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E8C" w:rsidRDefault="00C0100B">
      <w:proofErr w:type="spellStart"/>
      <w:r>
        <w:t>CoC’s</w:t>
      </w:r>
      <w:proofErr w:type="spellEnd"/>
      <w:r>
        <w:t xml:space="preserve"> responsibilities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B3E8C"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Responsibilities</w:t>
            </w:r>
          </w:p>
        </w:tc>
        <w:tc>
          <w:tcPr>
            <w:tcW w:w="46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Responsible parties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 board to act and review and approved the written process to select a board  at least every 5 years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Hold monthly meeting with full membership, with published agendas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Recruit new members at least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Appoint committees, subcommittees and workgroups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 and lead agency and member organizations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Update CoC by law annually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board,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Establish program performance targets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governing body, membership and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Evaluate program performance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and operate coordinated assessment system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Establish written standards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lead agency, membership, committees and governing body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Designate and operating an HMIS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proofErr w:type="spellStart"/>
            <w:r>
              <w:t>CoC</w:t>
            </w:r>
            <w:proofErr w:type="spellEnd"/>
            <w:r>
              <w:t xml:space="preserve"> </w:t>
            </w:r>
            <w:proofErr w:type="spellStart"/>
            <w:r>
              <w:t>board,committee</w:t>
            </w:r>
            <w:proofErr w:type="spellEnd"/>
            <w:r>
              <w:t xml:space="preserve"> and HMIS lead agency</w:t>
            </w:r>
          </w:p>
        </w:tc>
      </w:tr>
      <w:tr w:rsidR="004B3E8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planning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Committees, CoC lead agency and governing body</w:t>
            </w:r>
          </w:p>
        </w:tc>
      </w:tr>
    </w:tbl>
    <w:p w:rsidR="004B3E8C" w:rsidRDefault="004B3E8C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4B3E8C">
        <w:tc>
          <w:tcPr>
            <w:tcW w:w="18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Committees/Sub-committee/workgroups</w:t>
            </w:r>
          </w:p>
        </w:tc>
        <w:tc>
          <w:tcPr>
            <w:tcW w:w="7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Frequency, member recruitment and committee/sub-committee purposes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board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</w:t>
            </w:r>
          </w:p>
          <w:p w:rsidR="004B3E8C" w:rsidRDefault="00C0100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 xml:space="preserve">HAWNY Board Meets monthly to govern the </w:t>
            </w:r>
            <w:proofErr w:type="spellStart"/>
            <w:r>
              <w:t>non profit</w:t>
            </w:r>
            <w:proofErr w:type="spellEnd"/>
            <w:r>
              <w:t xml:space="preserve"> that acts as the CoC and HMIS lead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CoC monthly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 except one month in summer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Invitation goes to 650+ people across all members within the CoC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Ongoing efforts to recruit new members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Discuss CoC related topics including but not limited to best </w:t>
            </w:r>
            <w:proofErr w:type="spellStart"/>
            <w:r>
              <w:t>practise</w:t>
            </w:r>
            <w:proofErr w:type="spellEnd"/>
            <w:r>
              <w:t xml:space="preserve"> on services, system and project performance, CoC applications etc.</w:t>
            </w:r>
          </w:p>
          <w:p w:rsidR="004B3E8C" w:rsidRDefault="00C010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Niagara Coalition and GOW coalition have separate meeting monthly to include key update from the CoC but also incorporate  </w:t>
            </w:r>
          </w:p>
          <w:p w:rsidR="004B3E8C" w:rsidRDefault="004B3E8C">
            <w:pPr>
              <w:widowControl w:val="0"/>
              <w:spacing w:line="240" w:lineRule="auto"/>
            </w:pP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Project Selection/Performance Review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 or ad hoc during the project selection period for ESG and CoC</w:t>
            </w:r>
          </w:p>
          <w:p w:rsidR="004B3E8C" w:rsidRDefault="00C0100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</w:pPr>
            <w:r>
              <w:t>Review applications for City ESG and CoC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Rank applications and provide recommendation on funding reallocation and other strategies to use </w:t>
            </w:r>
            <w:proofErr w:type="spellStart"/>
            <w:r>
              <w:t>fundings</w:t>
            </w:r>
            <w:proofErr w:type="spellEnd"/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>Review quarterly performance reports</w:t>
            </w:r>
          </w:p>
          <w:p w:rsidR="004B3E8C" w:rsidRDefault="00C0100B">
            <w:pPr>
              <w:widowControl w:val="0"/>
              <w:numPr>
                <w:ilvl w:val="0"/>
                <w:numId w:val="11"/>
              </w:numPr>
              <w:spacing w:before="100" w:line="240" w:lineRule="auto"/>
              <w:ind w:hanging="360"/>
              <w:contextualSpacing/>
            </w:pPr>
            <w:r>
              <w:t xml:space="preserve">Annually recruiting new members. Members cannot be applicant of the funding.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Advisory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Approve changes or issues in HMIS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Review and approve HMIS P &amp; P annually</w:t>
            </w:r>
          </w:p>
          <w:p w:rsidR="004B3E8C" w:rsidRDefault="00C010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Has to be HMIS users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HMIS User Meeting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All users are invited</w:t>
            </w:r>
          </w:p>
          <w:p w:rsidR="004B3E8C" w:rsidRDefault="00C0100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</w:pPr>
            <w:r>
              <w:t>Discuss frequent issues or new features in HMIS to ensure users are up to date and accurately entering data into HMIS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Point In time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Meeting monthly 4-5 months before PIT count or ad hoc for separate count including but not limited to youth count, rural area summer count.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Establish outreach strategies and approve survey form uses in each count</w:t>
            </w:r>
          </w:p>
          <w:p w:rsidR="004B3E8C" w:rsidRDefault="00C010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Recruit volunteers and outreach workers to perform the count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All rapid rehousing providers</w:t>
            </w:r>
          </w:p>
          <w:p w:rsidR="004B3E8C" w:rsidRDefault="00C0100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</w:pPr>
            <w:r>
              <w:t>Communicate within rapid rehousing providers to ensure service delivery is good and consistent within the system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Rapid Rehousing coordinated entry sub-committee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Quarterly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All rapid rehousing providers and referral agencies (shelters and outreach teams)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Ensure referral process is smooth and fair </w:t>
            </w:r>
          </w:p>
          <w:p w:rsidR="004B3E8C" w:rsidRDefault="00C0100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 xml:space="preserve">Determine the coordinated assessment is appropriate for referring people to RRH 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Outreach/PSH subcommittee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 sub-committee under Homeless Coalition. Two members from different outreach team usually co-chair the sub-committee.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All outreach teams (including funded and un-funded outreach programs/individuals) and permanent supportive housing providers  funded through the CoC are invited to the meeting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Create and review the by-name list for chronically homeless. Currently Matt urban is responsible on managing the list and making referral</w:t>
            </w:r>
          </w:p>
          <w:p w:rsidR="00A37F1D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Determine the coordinated assessment is appropriate for referring</w:t>
            </w:r>
          </w:p>
          <w:p w:rsidR="004B3E8C" w:rsidRDefault="00C0100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 xml:space="preserve"> people to PSH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Youth </w:t>
            </w:r>
            <w:r>
              <w:lastRenderedPageBreak/>
              <w:t>committee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lastRenderedPageBreak/>
              <w:t>Create strategies to understand the needs of homeless and at risk youth and make collaborative efforts on addressing those needs and gaps</w:t>
            </w:r>
          </w:p>
          <w:p w:rsidR="004B3E8C" w:rsidRDefault="00C0100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Taskforces and youth council have developed to tackle specific issues and to empower youth in the planning process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lastRenderedPageBreak/>
              <w:t>Veteran Task Force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A37F1D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</w:pPr>
            <w:r>
              <w:t>C</w:t>
            </w:r>
            <w:r w:rsidR="00C0100B">
              <w:t xml:space="preserve">reate strategy to end </w:t>
            </w:r>
            <w:r>
              <w:t xml:space="preserve">&amp; maintain progress in ending </w:t>
            </w:r>
            <w:r w:rsidR="00C0100B">
              <w:t>veteran homelessness</w:t>
            </w:r>
          </w:p>
        </w:tc>
      </w:tr>
      <w:tr w:rsidR="00A37F1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 xml:space="preserve">Veteran By-Name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7F1D" w:rsidRDefault="00A37F1D">
            <w:pPr>
              <w:widowControl w:val="0"/>
              <w:spacing w:line="240" w:lineRule="auto"/>
            </w:pPr>
            <w:r>
              <w:t>Bi-Weekly</w:t>
            </w:r>
          </w:p>
          <w:p w:rsidR="00A37F1D" w:rsidRDefault="00A37F1D" w:rsidP="00A37F1D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Review Veteran by-name list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Reentry Task Force</w:t>
            </w:r>
            <w:r w:rsidR="00A37F1D">
              <w:t>- Erie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Monthly  </w:t>
            </w:r>
          </w:p>
          <w:p w:rsidR="004B3E8C" w:rsidRDefault="00C0100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Reviews and evaluates efforts to discharge those with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WNY Coalition for the Homeless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</w:pPr>
            <w:r>
              <w:t>Meets monthly to coordinate services among front line staff.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Education Committee of the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</w:pPr>
            <w:r>
              <w:t>Provides training on issues such as Department of Social Services policies and procedures, Veteran services, refugee services, utility assistance workshops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 xml:space="preserve">Niagara County Coalition for Services to the Homeless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</w:pPr>
            <w:r>
              <w:t>Helps to coordinate services in Niagara County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Genesee, Orleans and Wyoming Counties Coalition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Helps to coordinate services in 3 rural counties among agencies and front line staff and to receive CoC updates.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Re-entry Task Force</w:t>
            </w:r>
            <w:r w:rsidR="00A37F1D">
              <w:t xml:space="preserve"> -Niagara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</w:pPr>
            <w:r>
              <w:t>Coordinates services for those re-entering from prison and discharge planning.</w:t>
            </w:r>
          </w:p>
        </w:tc>
      </w:tr>
      <w:tr w:rsidR="004B3E8C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Project Homeless Connect Erie/Niagara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E8C" w:rsidRDefault="00C0100B">
            <w:pPr>
              <w:widowControl w:val="0"/>
              <w:spacing w:line="240" w:lineRule="auto"/>
            </w:pPr>
            <w:r>
              <w:t>Monthly</w:t>
            </w:r>
          </w:p>
          <w:p w:rsidR="004B3E8C" w:rsidRDefault="00C0100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</w:pPr>
            <w:r>
              <w:t>Plans one day events in each county to offer one stop services and housing assistance to those that are homeless or unstably housed.</w:t>
            </w:r>
          </w:p>
        </w:tc>
      </w:tr>
      <w:tr w:rsidR="00DB3028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028" w:rsidRDefault="00DB3028">
            <w:pPr>
              <w:widowControl w:val="0"/>
              <w:spacing w:line="240" w:lineRule="auto"/>
            </w:pPr>
            <w:r>
              <w:t xml:space="preserve">Youth Action Board </w:t>
            </w:r>
          </w:p>
        </w:tc>
        <w:tc>
          <w:tcPr>
            <w:tcW w:w="7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028" w:rsidRDefault="00DB3028">
            <w:pPr>
              <w:widowControl w:val="0"/>
              <w:spacing w:line="240" w:lineRule="auto"/>
            </w:pPr>
            <w:r>
              <w:t xml:space="preserve">Bi-weekly </w:t>
            </w:r>
          </w:p>
          <w:p w:rsidR="00DB3028" w:rsidRDefault="00DB3028" w:rsidP="00DB3028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 xml:space="preserve">Youth ages 16–24 with lived experience of homelessness </w:t>
            </w:r>
            <w:r w:rsidR="00062546">
              <w:t xml:space="preserve">create </w:t>
            </w:r>
            <w:r>
              <w:t>solutions to end youth ho</w:t>
            </w:r>
            <w:r w:rsidR="00062546">
              <w:t xml:space="preserve">melessness. The youth also </w:t>
            </w:r>
            <w:r>
              <w:t xml:space="preserve">learn leadership skills, vote on matters concerning the </w:t>
            </w:r>
            <w:proofErr w:type="spellStart"/>
            <w:r>
              <w:t>CoC</w:t>
            </w:r>
            <w:proofErr w:type="spellEnd"/>
            <w:r>
              <w:t>, and are com</w:t>
            </w:r>
            <w:r w:rsidR="00062546">
              <w:t xml:space="preserve">pensated for their time, which prepares them for entering the workforce in the future. </w:t>
            </w:r>
            <w:bookmarkStart w:id="0" w:name="_GoBack"/>
            <w:bookmarkEnd w:id="0"/>
          </w:p>
          <w:p w:rsidR="00DB3028" w:rsidRDefault="00DB3028">
            <w:pPr>
              <w:widowControl w:val="0"/>
              <w:spacing w:line="240" w:lineRule="auto"/>
            </w:pPr>
          </w:p>
        </w:tc>
      </w:tr>
    </w:tbl>
    <w:p w:rsidR="00DB3028" w:rsidRDefault="00DB3028"/>
    <w:p w:rsidR="00DB3028" w:rsidRPr="00DB3028" w:rsidRDefault="00DB3028" w:rsidP="00DB3028"/>
    <w:p w:rsidR="00DB3028" w:rsidRPr="00DB3028" w:rsidRDefault="00DB3028" w:rsidP="00DB3028"/>
    <w:p w:rsidR="00DB3028" w:rsidRDefault="00DB3028" w:rsidP="00DB3028"/>
    <w:p w:rsidR="004B3E8C" w:rsidRPr="00DB3028" w:rsidRDefault="004B3E8C" w:rsidP="00DB3028"/>
    <w:sectPr w:rsidR="004B3E8C" w:rsidRPr="00DB30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B3"/>
    <w:multiLevelType w:val="multilevel"/>
    <w:tmpl w:val="430CB3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897BFC"/>
    <w:multiLevelType w:val="multilevel"/>
    <w:tmpl w:val="A8180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0308AB"/>
    <w:multiLevelType w:val="multilevel"/>
    <w:tmpl w:val="4C1430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E55E7D"/>
    <w:multiLevelType w:val="multilevel"/>
    <w:tmpl w:val="4C466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884F3A"/>
    <w:multiLevelType w:val="multilevel"/>
    <w:tmpl w:val="3F202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0526C74"/>
    <w:multiLevelType w:val="multilevel"/>
    <w:tmpl w:val="E4C287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C913D6"/>
    <w:multiLevelType w:val="multilevel"/>
    <w:tmpl w:val="6A5A8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68B3013"/>
    <w:multiLevelType w:val="multilevel"/>
    <w:tmpl w:val="2138B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7E93274"/>
    <w:multiLevelType w:val="multilevel"/>
    <w:tmpl w:val="767291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E452040"/>
    <w:multiLevelType w:val="multilevel"/>
    <w:tmpl w:val="DB84E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0732CD2"/>
    <w:multiLevelType w:val="multilevel"/>
    <w:tmpl w:val="6CC64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0D03C0C"/>
    <w:multiLevelType w:val="multilevel"/>
    <w:tmpl w:val="B7607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AD50274"/>
    <w:multiLevelType w:val="multilevel"/>
    <w:tmpl w:val="759C6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09230B2"/>
    <w:multiLevelType w:val="multilevel"/>
    <w:tmpl w:val="CC6E48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85460CC"/>
    <w:multiLevelType w:val="multilevel"/>
    <w:tmpl w:val="588C88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9874836"/>
    <w:multiLevelType w:val="multilevel"/>
    <w:tmpl w:val="E8C45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50E1DE3"/>
    <w:multiLevelType w:val="multilevel"/>
    <w:tmpl w:val="809663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BD240B"/>
    <w:multiLevelType w:val="multilevel"/>
    <w:tmpl w:val="FE46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FE45BE8"/>
    <w:multiLevelType w:val="multilevel"/>
    <w:tmpl w:val="43462D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2614764"/>
    <w:multiLevelType w:val="hybridMultilevel"/>
    <w:tmpl w:val="FAEE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E8C"/>
    <w:rsid w:val="00062546"/>
    <w:rsid w:val="004B3E8C"/>
    <w:rsid w:val="009A121D"/>
    <w:rsid w:val="00A314C7"/>
    <w:rsid w:val="00A37F1D"/>
    <w:rsid w:val="00C0100B"/>
    <w:rsid w:val="00D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Zuchlewski</dc:creator>
  <cp:lastModifiedBy>HAWNY PC</cp:lastModifiedBy>
  <cp:revision>3</cp:revision>
  <cp:lastPrinted>2016-07-18T11:43:00Z</cp:lastPrinted>
  <dcterms:created xsi:type="dcterms:W3CDTF">2019-04-10T13:32:00Z</dcterms:created>
  <dcterms:modified xsi:type="dcterms:W3CDTF">2019-04-10T13:35:00Z</dcterms:modified>
</cp:coreProperties>
</file>