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0A" w:rsidRPr="00765218" w:rsidRDefault="00040C0A" w:rsidP="00781A5F">
      <w:pPr>
        <w:pStyle w:val="NormalWeb"/>
        <w:spacing w:before="0" w:beforeAutospacing="0" w:after="0" w:afterAutospacing="0"/>
        <w:jc w:val="center"/>
        <w:rPr>
          <w:rFonts w:asciiTheme="majorHAnsi" w:hAnsiTheme="majorHAnsi" w:cstheme="minorHAnsi"/>
          <w:b/>
        </w:rPr>
      </w:pPr>
      <w:r w:rsidRPr="00765218">
        <w:rPr>
          <w:rFonts w:asciiTheme="majorHAnsi" w:hAnsiTheme="majorHAnsi" w:cstheme="minorHAnsi"/>
          <w:b/>
          <w:color w:val="000000"/>
          <w:sz w:val="22"/>
          <w:szCs w:val="22"/>
        </w:rPr>
        <w:t xml:space="preserve">NY-508 </w:t>
      </w:r>
      <w:r w:rsidR="00781A5F" w:rsidRPr="00765218">
        <w:rPr>
          <w:rFonts w:asciiTheme="majorHAnsi" w:hAnsiTheme="majorHAnsi" w:cstheme="minorHAnsi"/>
          <w:b/>
          <w:color w:val="000000"/>
          <w:sz w:val="22"/>
          <w:szCs w:val="22"/>
        </w:rPr>
        <w:t>Buffalo, Niagara</w:t>
      </w:r>
      <w:r w:rsidRPr="00765218">
        <w:rPr>
          <w:rFonts w:asciiTheme="majorHAnsi" w:hAnsiTheme="majorHAnsi" w:cstheme="minorHAnsi"/>
          <w:b/>
          <w:color w:val="000000"/>
          <w:sz w:val="22"/>
          <w:szCs w:val="22"/>
        </w:rPr>
        <w:t xml:space="preserve"> Falls/ Erie, Niagara,</w:t>
      </w:r>
      <w:r w:rsidR="00781A5F" w:rsidRPr="00765218">
        <w:rPr>
          <w:rFonts w:asciiTheme="majorHAnsi" w:hAnsiTheme="majorHAnsi" w:cstheme="minorHAnsi"/>
          <w:b/>
          <w:color w:val="000000"/>
          <w:sz w:val="22"/>
          <w:szCs w:val="22"/>
        </w:rPr>
        <w:t xml:space="preserve"> </w:t>
      </w:r>
      <w:r w:rsidRPr="00765218">
        <w:rPr>
          <w:rFonts w:asciiTheme="majorHAnsi" w:hAnsiTheme="majorHAnsi" w:cstheme="minorHAnsi"/>
          <w:b/>
          <w:color w:val="000000"/>
          <w:sz w:val="22"/>
          <w:szCs w:val="22"/>
        </w:rPr>
        <w:t>Orleans,</w:t>
      </w:r>
      <w:r w:rsidR="00781A5F" w:rsidRPr="00765218">
        <w:rPr>
          <w:rFonts w:asciiTheme="majorHAnsi" w:hAnsiTheme="majorHAnsi" w:cstheme="minorHAnsi"/>
          <w:b/>
          <w:color w:val="000000"/>
          <w:sz w:val="22"/>
          <w:szCs w:val="22"/>
        </w:rPr>
        <w:t xml:space="preserve"> </w:t>
      </w:r>
      <w:r w:rsidRPr="00765218">
        <w:rPr>
          <w:rFonts w:asciiTheme="majorHAnsi" w:hAnsiTheme="majorHAnsi" w:cstheme="minorHAnsi"/>
          <w:b/>
          <w:color w:val="000000"/>
          <w:sz w:val="22"/>
          <w:szCs w:val="22"/>
        </w:rPr>
        <w:t>Genesee, Wyoming Counties CoC</w:t>
      </w:r>
    </w:p>
    <w:p w:rsidR="00040C0A" w:rsidRPr="00765218" w:rsidRDefault="00040C0A" w:rsidP="00781A5F">
      <w:pPr>
        <w:jc w:val="center"/>
        <w:rPr>
          <w:rFonts w:asciiTheme="majorHAnsi" w:hAnsiTheme="majorHAnsi" w:cstheme="minorHAnsi"/>
          <w:b/>
          <w:color w:val="000000"/>
          <w:sz w:val="22"/>
          <w:szCs w:val="22"/>
        </w:rPr>
      </w:pPr>
      <w:r w:rsidRPr="00765218">
        <w:rPr>
          <w:rFonts w:asciiTheme="majorHAnsi" w:hAnsiTheme="majorHAnsi" w:cstheme="minorHAnsi"/>
          <w:b/>
          <w:color w:val="000000"/>
          <w:sz w:val="22"/>
          <w:szCs w:val="22"/>
        </w:rPr>
        <w:t>FY201</w:t>
      </w:r>
      <w:r w:rsidR="002A4E64" w:rsidRPr="00765218">
        <w:rPr>
          <w:rFonts w:asciiTheme="majorHAnsi" w:hAnsiTheme="majorHAnsi" w:cstheme="minorHAnsi"/>
          <w:b/>
          <w:color w:val="000000"/>
          <w:sz w:val="22"/>
          <w:szCs w:val="22"/>
        </w:rPr>
        <w:t>8</w:t>
      </w:r>
      <w:r w:rsidRPr="00765218">
        <w:rPr>
          <w:rFonts w:asciiTheme="majorHAnsi" w:hAnsiTheme="majorHAnsi" w:cstheme="minorHAnsi"/>
          <w:b/>
          <w:color w:val="000000"/>
          <w:sz w:val="22"/>
          <w:szCs w:val="22"/>
        </w:rPr>
        <w:t xml:space="preserve"> Request of Proposal for Continuum of Care Homeless Assistance Program funding</w:t>
      </w:r>
    </w:p>
    <w:p w:rsidR="00040C0A" w:rsidRPr="00765218" w:rsidRDefault="00040C0A" w:rsidP="00040C0A">
      <w:pPr>
        <w:rPr>
          <w:rFonts w:asciiTheme="majorHAnsi" w:hAnsiTheme="majorHAnsi" w:cstheme="minorHAnsi"/>
          <w:color w:val="000000"/>
          <w:sz w:val="22"/>
          <w:szCs w:val="22"/>
        </w:rPr>
      </w:pPr>
    </w:p>
    <w:p w:rsidR="00040C0A" w:rsidRPr="00765218" w:rsidRDefault="00040C0A" w:rsidP="00781A5F">
      <w:pPr>
        <w:jc w:val="center"/>
        <w:rPr>
          <w:rFonts w:asciiTheme="majorHAnsi" w:hAnsiTheme="majorHAnsi" w:cstheme="minorHAnsi"/>
          <w:b/>
          <w:color w:val="000000"/>
          <w:sz w:val="22"/>
          <w:szCs w:val="22"/>
        </w:rPr>
      </w:pPr>
      <w:r w:rsidRPr="00765218">
        <w:rPr>
          <w:rFonts w:asciiTheme="majorHAnsi" w:hAnsiTheme="majorHAnsi" w:cstheme="minorHAnsi"/>
          <w:b/>
          <w:color w:val="000000"/>
          <w:sz w:val="22"/>
          <w:szCs w:val="22"/>
        </w:rPr>
        <w:t>Introduction</w:t>
      </w:r>
    </w:p>
    <w:p w:rsidR="002A4E64" w:rsidRPr="00765218" w:rsidRDefault="00040C0A" w:rsidP="00040C0A">
      <w:pPr>
        <w:rPr>
          <w:rFonts w:asciiTheme="majorHAnsi" w:hAnsiTheme="majorHAnsi" w:cstheme="minorHAnsi"/>
          <w:sz w:val="22"/>
          <w:szCs w:val="22"/>
          <w:lang w:eastAsia="zh-CN"/>
        </w:rPr>
      </w:pPr>
      <w:r w:rsidRPr="00765218">
        <w:rPr>
          <w:rFonts w:asciiTheme="majorHAnsi" w:hAnsiTheme="majorHAnsi" w:cstheme="minorHAnsi"/>
          <w:sz w:val="22"/>
          <w:szCs w:val="22"/>
        </w:rPr>
        <w:t>U.S. Department of Housing and Urban Development</w:t>
      </w:r>
      <w:r w:rsidRPr="00765218">
        <w:rPr>
          <w:rFonts w:asciiTheme="majorHAnsi" w:hAnsiTheme="majorHAnsi" w:cstheme="minorHAnsi"/>
          <w:sz w:val="22"/>
          <w:szCs w:val="22"/>
          <w:lang w:eastAsia="zh-CN"/>
        </w:rPr>
        <w:t xml:space="preserve"> (HUD)</w:t>
      </w:r>
      <w:r w:rsidRPr="00765218">
        <w:rPr>
          <w:rFonts w:asciiTheme="majorHAnsi" w:hAnsiTheme="majorHAnsi" w:cstheme="minorHAnsi"/>
          <w:sz w:val="22"/>
          <w:szCs w:val="22"/>
        </w:rPr>
        <w:t xml:space="preserve">’s Continuum of Care fund is a nationwide competition for homeless funding. This competition is usually a two-step process. First, a local application has to be submitted in response to the Request </w:t>
      </w:r>
      <w:proofErr w:type="gramStart"/>
      <w:r w:rsidRPr="00765218">
        <w:rPr>
          <w:rFonts w:asciiTheme="majorHAnsi" w:hAnsiTheme="majorHAnsi" w:cstheme="minorHAnsi"/>
          <w:sz w:val="22"/>
          <w:szCs w:val="22"/>
        </w:rPr>
        <w:t>For</w:t>
      </w:r>
      <w:proofErr w:type="gramEnd"/>
      <w:r w:rsidRPr="00765218">
        <w:rPr>
          <w:rFonts w:asciiTheme="majorHAnsi" w:hAnsiTheme="majorHAnsi" w:cstheme="minorHAnsi"/>
          <w:sz w:val="22"/>
          <w:szCs w:val="22"/>
        </w:rPr>
        <w:t xml:space="preserve"> Proposal (RFP) released by the Homeless Alliance of Western New York (HAWNY), the</w:t>
      </w:r>
      <w:r w:rsidRPr="00765218">
        <w:rPr>
          <w:rFonts w:asciiTheme="majorHAnsi" w:hAnsiTheme="majorHAnsi" w:cstheme="minorHAnsi"/>
          <w:sz w:val="22"/>
          <w:szCs w:val="22"/>
          <w:lang w:eastAsia="zh-CN"/>
        </w:rPr>
        <w:t xml:space="preserve"> CoC</w:t>
      </w:r>
      <w:r w:rsidRPr="00765218">
        <w:rPr>
          <w:rFonts w:asciiTheme="majorHAnsi" w:hAnsiTheme="majorHAnsi" w:cstheme="minorHAnsi"/>
          <w:sz w:val="22"/>
          <w:szCs w:val="22"/>
        </w:rPr>
        <w:t xml:space="preserve"> lead agency of </w:t>
      </w:r>
      <w:r w:rsidRPr="00765218">
        <w:rPr>
          <w:rFonts w:asciiTheme="majorHAnsi" w:hAnsiTheme="majorHAnsi" w:cstheme="minorHAnsi"/>
          <w:color w:val="000000"/>
          <w:sz w:val="22"/>
          <w:szCs w:val="22"/>
        </w:rPr>
        <w:t>NY-508 Buffalo,</w:t>
      </w:r>
      <w:r w:rsidR="002A4E64" w:rsidRPr="00765218">
        <w:rPr>
          <w:rFonts w:asciiTheme="majorHAnsi" w:hAnsiTheme="majorHAnsi" w:cstheme="minorHAnsi"/>
          <w:color w:val="000000"/>
          <w:sz w:val="22"/>
          <w:szCs w:val="22"/>
        </w:rPr>
        <w:t xml:space="preserve"> </w:t>
      </w:r>
      <w:r w:rsidRPr="00765218">
        <w:rPr>
          <w:rFonts w:asciiTheme="majorHAnsi" w:hAnsiTheme="majorHAnsi" w:cstheme="minorHAnsi"/>
          <w:color w:val="000000"/>
          <w:sz w:val="22"/>
          <w:szCs w:val="22"/>
        </w:rPr>
        <w:t>Niagara Falls/ Erie, Niagara, Orleans, Genesee, Wyoming Counties</w:t>
      </w:r>
      <w:r w:rsidRPr="00765218">
        <w:rPr>
          <w:rFonts w:asciiTheme="majorHAnsi" w:hAnsiTheme="majorHAnsi" w:cstheme="minorHAnsi"/>
          <w:sz w:val="22"/>
          <w:szCs w:val="22"/>
          <w:lang w:eastAsia="zh-CN"/>
        </w:rPr>
        <w:t xml:space="preserve">. Projects that make the selection list will advance to the federal application process once HUD releases its Notice of Funding Availability (NOFA). Applicants are responsible for the preparation of both the local application and the eventual electronic submission of their project application if the project is approved locally for funding. </w:t>
      </w:r>
    </w:p>
    <w:p w:rsidR="002A4E64" w:rsidRPr="00765218" w:rsidRDefault="002A4E64" w:rsidP="00040C0A">
      <w:pPr>
        <w:rPr>
          <w:rFonts w:asciiTheme="majorHAnsi" w:hAnsiTheme="majorHAnsi" w:cstheme="minorHAnsi"/>
          <w:sz w:val="22"/>
          <w:szCs w:val="22"/>
          <w:lang w:eastAsia="zh-CN"/>
        </w:rPr>
      </w:pPr>
    </w:p>
    <w:p w:rsidR="00040C0A" w:rsidRPr="00765218" w:rsidRDefault="00040C0A" w:rsidP="00040C0A">
      <w:pPr>
        <w:rPr>
          <w:rFonts w:asciiTheme="majorHAnsi" w:hAnsiTheme="majorHAnsi" w:cstheme="minorHAnsi"/>
          <w:b/>
          <w:sz w:val="22"/>
          <w:szCs w:val="22"/>
        </w:rPr>
      </w:pPr>
      <w:r w:rsidRPr="00765218">
        <w:rPr>
          <w:rFonts w:asciiTheme="majorHAnsi" w:hAnsiTheme="majorHAnsi" w:cstheme="minorHAnsi"/>
          <w:sz w:val="22"/>
          <w:szCs w:val="22"/>
          <w:lang w:eastAsia="zh-CN"/>
        </w:rPr>
        <w:t xml:space="preserve">This document is </w:t>
      </w:r>
      <w:proofErr w:type="gramStart"/>
      <w:r w:rsidRPr="00765218">
        <w:rPr>
          <w:rFonts w:asciiTheme="majorHAnsi" w:hAnsiTheme="majorHAnsi" w:cstheme="minorHAnsi"/>
          <w:sz w:val="22"/>
          <w:szCs w:val="22"/>
          <w:lang w:eastAsia="zh-CN"/>
        </w:rPr>
        <w:t>an</w:t>
      </w:r>
      <w:proofErr w:type="gramEnd"/>
      <w:r w:rsidRPr="00765218">
        <w:rPr>
          <w:rFonts w:asciiTheme="majorHAnsi" w:hAnsiTheme="majorHAnsi" w:cstheme="minorHAnsi"/>
          <w:sz w:val="22"/>
          <w:szCs w:val="22"/>
          <w:lang w:eastAsia="zh-CN"/>
        </w:rPr>
        <w:t xml:space="preserve"> </w:t>
      </w:r>
      <w:r w:rsidR="003B7F81" w:rsidRPr="00765218">
        <w:rPr>
          <w:rFonts w:asciiTheme="majorHAnsi" w:hAnsiTheme="majorHAnsi" w:cstheme="minorHAnsi"/>
          <w:sz w:val="22"/>
          <w:szCs w:val="22"/>
          <w:lang w:eastAsia="zh-CN"/>
        </w:rPr>
        <w:t xml:space="preserve">revised </w:t>
      </w:r>
      <w:r w:rsidRPr="00765218">
        <w:rPr>
          <w:rFonts w:asciiTheme="majorHAnsi" w:hAnsiTheme="majorHAnsi" w:cstheme="minorHAnsi"/>
          <w:sz w:val="22"/>
          <w:szCs w:val="22"/>
          <w:lang w:eastAsia="zh-CN"/>
        </w:rPr>
        <w:t xml:space="preserve">RFP in preparation of the local application process. </w:t>
      </w:r>
      <w:r w:rsidR="002A4E64" w:rsidRPr="00765218">
        <w:rPr>
          <w:rFonts w:asciiTheme="majorHAnsi" w:hAnsiTheme="majorHAnsi" w:cstheme="minorHAnsi"/>
          <w:sz w:val="22"/>
          <w:szCs w:val="22"/>
          <w:lang w:eastAsia="zh-CN"/>
        </w:rPr>
        <w:t>It only applies to new project application. Projects that are fund</w:t>
      </w:r>
      <w:r w:rsidR="001362E8" w:rsidRPr="00765218">
        <w:rPr>
          <w:rFonts w:asciiTheme="majorHAnsi" w:hAnsiTheme="majorHAnsi" w:cstheme="minorHAnsi"/>
          <w:sz w:val="22"/>
          <w:szCs w:val="22"/>
          <w:lang w:eastAsia="zh-CN"/>
        </w:rPr>
        <w:t>ed by HUD</w:t>
      </w:r>
      <w:r w:rsidR="002A4E64" w:rsidRPr="00765218">
        <w:rPr>
          <w:rFonts w:asciiTheme="majorHAnsi" w:hAnsiTheme="majorHAnsi" w:cstheme="minorHAnsi"/>
          <w:sz w:val="22"/>
          <w:szCs w:val="22"/>
          <w:lang w:eastAsia="zh-CN"/>
        </w:rPr>
        <w:t xml:space="preserve"> in FY2017 will follow the renewal procedure and will not need to follow this RFP.</w:t>
      </w:r>
      <w:r w:rsidR="001362E8" w:rsidRPr="00765218">
        <w:rPr>
          <w:rFonts w:asciiTheme="majorHAnsi" w:hAnsiTheme="majorHAnsi" w:cstheme="minorHAnsi"/>
          <w:sz w:val="22"/>
          <w:szCs w:val="22"/>
          <w:lang w:eastAsia="zh-CN"/>
        </w:rPr>
        <w:t xml:space="preserve"> Expansion to an existing CoC projects will be considered as a new project.</w:t>
      </w:r>
      <w:r w:rsidR="002A4E64" w:rsidRPr="00765218">
        <w:rPr>
          <w:rFonts w:asciiTheme="majorHAnsi" w:hAnsiTheme="majorHAnsi" w:cstheme="minorHAnsi"/>
          <w:sz w:val="22"/>
          <w:szCs w:val="22"/>
          <w:lang w:eastAsia="zh-CN"/>
        </w:rPr>
        <w:t xml:space="preserve"> </w:t>
      </w:r>
      <w:r w:rsidRPr="00765218">
        <w:rPr>
          <w:rFonts w:asciiTheme="majorHAnsi" w:hAnsiTheme="majorHAnsi" w:cstheme="minorHAnsi"/>
          <w:b/>
          <w:sz w:val="22"/>
          <w:szCs w:val="22"/>
          <w:u w:val="single"/>
          <w:lang w:eastAsia="zh-CN"/>
        </w:rPr>
        <w:t>H</w:t>
      </w:r>
      <w:r w:rsidRPr="00765218">
        <w:rPr>
          <w:rFonts w:asciiTheme="majorHAnsi" w:hAnsiTheme="majorHAnsi" w:cstheme="minorHAnsi"/>
          <w:b/>
          <w:sz w:val="22"/>
          <w:szCs w:val="22"/>
          <w:u w:val="single"/>
        </w:rPr>
        <w:t xml:space="preserve">AWNY must receive applications on or </w:t>
      </w:r>
      <w:r w:rsidRPr="00765218">
        <w:rPr>
          <w:rFonts w:asciiTheme="majorHAnsi" w:hAnsiTheme="majorHAnsi" w:cstheme="minorHAnsi"/>
          <w:b/>
          <w:color w:val="FF0000"/>
          <w:sz w:val="22"/>
          <w:szCs w:val="22"/>
          <w:u w:val="single"/>
        </w:rPr>
        <w:t xml:space="preserve">before </w:t>
      </w:r>
      <w:r w:rsidR="003B7F81" w:rsidRPr="00765218">
        <w:rPr>
          <w:rFonts w:asciiTheme="majorHAnsi" w:hAnsiTheme="majorHAnsi" w:cstheme="minorHAnsi"/>
          <w:b/>
          <w:color w:val="FF0000"/>
          <w:sz w:val="22"/>
          <w:szCs w:val="22"/>
          <w:u w:val="single"/>
        </w:rPr>
        <w:t xml:space="preserve">July </w:t>
      </w:r>
      <w:r w:rsidR="00CF03A4">
        <w:rPr>
          <w:rFonts w:asciiTheme="majorHAnsi" w:hAnsiTheme="majorHAnsi" w:cstheme="minorHAnsi"/>
          <w:b/>
          <w:color w:val="FF0000"/>
          <w:sz w:val="22"/>
          <w:szCs w:val="22"/>
          <w:u w:val="single"/>
        </w:rPr>
        <w:t>19</w:t>
      </w:r>
      <w:r w:rsidR="003B7F81" w:rsidRPr="00765218">
        <w:rPr>
          <w:rFonts w:asciiTheme="majorHAnsi" w:hAnsiTheme="majorHAnsi" w:cstheme="minorHAnsi"/>
          <w:b/>
          <w:color w:val="FF0000"/>
          <w:sz w:val="22"/>
          <w:szCs w:val="22"/>
          <w:u w:val="single"/>
        </w:rPr>
        <w:t>th</w:t>
      </w:r>
      <w:r w:rsidR="00936E9B" w:rsidRPr="00765218">
        <w:rPr>
          <w:rFonts w:asciiTheme="majorHAnsi" w:hAnsiTheme="majorHAnsi" w:cstheme="minorHAnsi"/>
          <w:b/>
          <w:sz w:val="22"/>
          <w:szCs w:val="22"/>
          <w:u w:val="single"/>
          <w:vertAlign w:val="superscript"/>
        </w:rPr>
        <w:t xml:space="preserve"> </w:t>
      </w:r>
      <w:r w:rsidR="00936E9B" w:rsidRPr="00765218">
        <w:rPr>
          <w:rFonts w:asciiTheme="majorHAnsi" w:hAnsiTheme="majorHAnsi" w:cstheme="minorHAnsi"/>
          <w:b/>
          <w:sz w:val="22"/>
          <w:szCs w:val="22"/>
          <w:u w:val="single"/>
        </w:rPr>
        <w:t xml:space="preserve">unless </w:t>
      </w:r>
      <w:r w:rsidR="00A418A5" w:rsidRPr="00765218">
        <w:rPr>
          <w:rFonts w:asciiTheme="majorHAnsi" w:hAnsiTheme="majorHAnsi" w:cstheme="minorHAnsi"/>
          <w:b/>
          <w:sz w:val="22"/>
          <w:szCs w:val="22"/>
          <w:u w:val="single"/>
        </w:rPr>
        <w:t>otherwise notified</w:t>
      </w:r>
      <w:r w:rsidR="00936E9B" w:rsidRPr="00765218">
        <w:rPr>
          <w:rFonts w:asciiTheme="majorHAnsi" w:hAnsiTheme="majorHAnsi" w:cstheme="minorHAnsi"/>
          <w:b/>
          <w:sz w:val="22"/>
          <w:szCs w:val="22"/>
          <w:u w:val="single"/>
        </w:rPr>
        <w:t>.</w:t>
      </w:r>
      <w:r w:rsidR="002A4E64" w:rsidRPr="00765218">
        <w:rPr>
          <w:rFonts w:asciiTheme="majorHAnsi" w:hAnsiTheme="majorHAnsi" w:cstheme="minorHAnsi"/>
          <w:b/>
          <w:sz w:val="22"/>
          <w:szCs w:val="22"/>
          <w:u w:val="single"/>
        </w:rPr>
        <w:t xml:space="preserve"> Notification will be posted on HAWNY website.</w:t>
      </w:r>
      <w:r w:rsidR="00936E9B" w:rsidRPr="00765218">
        <w:rPr>
          <w:rFonts w:asciiTheme="majorHAnsi" w:hAnsiTheme="majorHAnsi" w:cstheme="minorHAnsi"/>
          <w:b/>
          <w:sz w:val="22"/>
          <w:szCs w:val="22"/>
          <w:u w:val="single"/>
        </w:rPr>
        <w:t xml:space="preserve"> </w:t>
      </w:r>
      <w:r w:rsidRPr="00765218">
        <w:rPr>
          <w:rFonts w:asciiTheme="majorHAnsi" w:hAnsiTheme="majorHAnsi" w:cstheme="minorHAnsi"/>
          <w:b/>
          <w:sz w:val="22"/>
          <w:szCs w:val="22"/>
          <w:u w:val="single"/>
        </w:rPr>
        <w:t>Applications submitted after this deadline will not be considered for funding.</w:t>
      </w:r>
      <w:r w:rsidRPr="00765218">
        <w:rPr>
          <w:rFonts w:asciiTheme="majorHAnsi" w:hAnsiTheme="majorHAnsi" w:cstheme="minorHAnsi"/>
          <w:b/>
          <w:sz w:val="22"/>
          <w:szCs w:val="22"/>
        </w:rPr>
        <w:t xml:space="preserve">  </w:t>
      </w:r>
    </w:p>
    <w:p w:rsidR="00040C0A" w:rsidRPr="00765218" w:rsidRDefault="00040C0A" w:rsidP="00040C0A">
      <w:pPr>
        <w:rPr>
          <w:rFonts w:asciiTheme="majorHAnsi" w:hAnsiTheme="majorHAnsi" w:cstheme="minorHAnsi"/>
          <w:b/>
          <w:sz w:val="22"/>
          <w:szCs w:val="22"/>
        </w:rPr>
      </w:pPr>
    </w:p>
    <w:p w:rsidR="00040C0A" w:rsidRPr="00765218" w:rsidRDefault="00040C0A" w:rsidP="00040C0A">
      <w:pPr>
        <w:rPr>
          <w:rFonts w:asciiTheme="majorHAnsi" w:hAnsiTheme="majorHAnsi" w:cstheme="minorHAnsi"/>
          <w:sz w:val="22"/>
          <w:szCs w:val="22"/>
        </w:rPr>
      </w:pPr>
      <w:r w:rsidRPr="00765218">
        <w:rPr>
          <w:rFonts w:asciiTheme="majorHAnsi" w:hAnsiTheme="majorHAnsi" w:cstheme="minorHAnsi"/>
          <w:sz w:val="22"/>
          <w:szCs w:val="22"/>
        </w:rPr>
        <w:t>New projects to be put forward with the FY201</w:t>
      </w:r>
      <w:r w:rsidR="002A4E64" w:rsidRPr="00765218">
        <w:rPr>
          <w:rFonts w:asciiTheme="majorHAnsi" w:hAnsiTheme="majorHAnsi" w:cstheme="minorHAnsi"/>
          <w:sz w:val="22"/>
          <w:szCs w:val="22"/>
        </w:rPr>
        <w:t>8</w:t>
      </w:r>
      <w:r w:rsidRPr="00765218">
        <w:rPr>
          <w:rFonts w:asciiTheme="majorHAnsi" w:hAnsiTheme="majorHAnsi" w:cstheme="minorHAnsi"/>
          <w:sz w:val="22"/>
          <w:szCs w:val="22"/>
        </w:rPr>
        <w:t xml:space="preserve"> application to HUD will be selected by an independent scoring committee. Final decisions regarding awards will be made by HUD via the national competition.</w:t>
      </w:r>
      <w:r w:rsidR="002A4E64" w:rsidRPr="00765218">
        <w:rPr>
          <w:rFonts w:asciiTheme="majorHAnsi" w:hAnsiTheme="majorHAnsi" w:cstheme="minorHAnsi"/>
          <w:sz w:val="22"/>
          <w:szCs w:val="22"/>
        </w:rPr>
        <w:t xml:space="preserve"> Scoring criteria could be found on our website, FY2018 CoC funding Guide. </w:t>
      </w:r>
    </w:p>
    <w:p w:rsidR="00040C0A" w:rsidRPr="00765218" w:rsidRDefault="00040C0A" w:rsidP="00040C0A">
      <w:pPr>
        <w:rPr>
          <w:rFonts w:asciiTheme="majorHAnsi" w:hAnsiTheme="majorHAnsi" w:cstheme="minorHAnsi"/>
          <w:sz w:val="22"/>
          <w:szCs w:val="22"/>
        </w:rPr>
      </w:pPr>
    </w:p>
    <w:p w:rsidR="00A76E0B" w:rsidRPr="00763D7D" w:rsidRDefault="000A2311" w:rsidP="00A76E0B">
      <w:pPr>
        <w:rPr>
          <w:rFonts w:asciiTheme="majorHAnsi" w:hAnsiTheme="majorHAnsi"/>
          <w:b/>
        </w:rPr>
      </w:pPr>
      <w:r w:rsidRPr="00765218">
        <w:rPr>
          <w:rFonts w:asciiTheme="majorHAnsi" w:hAnsiTheme="majorHAnsi"/>
          <w:b/>
        </w:rPr>
        <w:t>New Domestic Violence Bonus</w:t>
      </w:r>
      <w:r w:rsidRPr="00765218">
        <w:rPr>
          <w:rFonts w:asciiTheme="majorHAnsi" w:hAnsiTheme="majorHAnsi"/>
        </w:rPr>
        <w:t xml:space="preserve">: It is new to this year’s </w:t>
      </w:r>
      <w:proofErr w:type="spellStart"/>
      <w:r w:rsidRPr="00765218">
        <w:rPr>
          <w:rFonts w:asciiTheme="majorHAnsi" w:hAnsiTheme="majorHAnsi"/>
        </w:rPr>
        <w:t>CoC</w:t>
      </w:r>
      <w:proofErr w:type="spellEnd"/>
      <w:r w:rsidRPr="00765218">
        <w:rPr>
          <w:rFonts w:asciiTheme="majorHAnsi" w:hAnsiTheme="majorHAnsi"/>
        </w:rPr>
        <w:t xml:space="preserve"> competition that there is set assigned dollar for survivors of domestic violence,</w:t>
      </w:r>
      <w:r w:rsidR="00C11C9A">
        <w:rPr>
          <w:rFonts w:asciiTheme="majorHAnsi" w:hAnsiTheme="majorHAnsi"/>
        </w:rPr>
        <w:t xml:space="preserve"> </w:t>
      </w:r>
      <w:r w:rsidRPr="00765218">
        <w:rPr>
          <w:rFonts w:asciiTheme="majorHAnsi" w:hAnsiTheme="majorHAnsi"/>
        </w:rPr>
        <w:t xml:space="preserve">dating violence, sexual assault, or stalking as defined as category 4 in page 10 in this document. </w:t>
      </w:r>
      <w:proofErr w:type="spellStart"/>
      <w:r w:rsidRPr="00765218">
        <w:rPr>
          <w:rFonts w:asciiTheme="majorHAnsi" w:hAnsiTheme="majorHAnsi"/>
        </w:rPr>
        <w:t>CoCs</w:t>
      </w:r>
      <w:proofErr w:type="spellEnd"/>
      <w:r w:rsidRPr="00765218">
        <w:rPr>
          <w:rFonts w:asciiTheme="majorHAnsi" w:hAnsiTheme="majorHAnsi"/>
        </w:rPr>
        <w:t xml:space="preserve"> can apply for up to 10% of their Preliminary Pro Rata Need (which to our community would be about $1.5 million) to create up to three DV bonus projects. </w:t>
      </w:r>
      <w:r w:rsidRPr="00763D7D">
        <w:rPr>
          <w:rFonts w:asciiTheme="majorHAnsi" w:hAnsiTheme="majorHAnsi"/>
          <w:b/>
        </w:rPr>
        <w:t xml:space="preserve">Each </w:t>
      </w:r>
      <w:proofErr w:type="spellStart"/>
      <w:r w:rsidRPr="00763D7D">
        <w:rPr>
          <w:rFonts w:asciiTheme="majorHAnsi" w:hAnsiTheme="majorHAnsi"/>
          <w:b/>
        </w:rPr>
        <w:t>CoC</w:t>
      </w:r>
      <w:proofErr w:type="spellEnd"/>
      <w:r w:rsidRPr="00763D7D">
        <w:rPr>
          <w:rFonts w:asciiTheme="majorHAnsi" w:hAnsiTheme="majorHAnsi"/>
          <w:b/>
        </w:rPr>
        <w:t xml:space="preserve"> can only apply for one of each of the following types of projects:</w:t>
      </w:r>
    </w:p>
    <w:p w:rsidR="000A2311" w:rsidRPr="00765218" w:rsidRDefault="000A2311" w:rsidP="00A76E0B">
      <w:pPr>
        <w:rPr>
          <w:rFonts w:asciiTheme="majorHAnsi" w:hAnsiTheme="majorHAnsi"/>
        </w:rPr>
      </w:pPr>
    </w:p>
    <w:p w:rsidR="00765218" w:rsidRPr="00765218" w:rsidRDefault="000A2311" w:rsidP="00A76E0B">
      <w:pPr>
        <w:rPr>
          <w:rFonts w:asciiTheme="majorHAnsi" w:hAnsiTheme="majorHAnsi"/>
        </w:rPr>
      </w:pPr>
      <w:r w:rsidRPr="00765218">
        <w:rPr>
          <w:rFonts w:asciiTheme="majorHAnsi" w:hAnsiTheme="majorHAnsi"/>
        </w:rPr>
        <w:t xml:space="preserve">(1) Rapid Re-housing (PH-RRH) projects that must follow a housing first approach. </w:t>
      </w:r>
    </w:p>
    <w:p w:rsidR="000A2311" w:rsidRPr="00765218" w:rsidRDefault="00765218" w:rsidP="00A76E0B">
      <w:pPr>
        <w:rPr>
          <w:rFonts w:asciiTheme="majorHAnsi" w:hAnsiTheme="majorHAnsi"/>
        </w:rPr>
      </w:pPr>
      <w:r w:rsidRPr="00765218">
        <w:rPr>
          <w:rFonts w:asciiTheme="majorHAnsi" w:hAnsiTheme="majorHAnsi" w:cstheme="minorHAnsi"/>
          <w:lang w:eastAsia="zh-CN"/>
        </w:rPr>
        <w:t>Rapid rehousing is a program that intent to help individuals and families quickly exit homelessness and return to permanent housing by providing housing search, ongoing case management, and a short term to medium term rental assistance.</w:t>
      </w:r>
    </w:p>
    <w:p w:rsidR="00765218" w:rsidRPr="00765218" w:rsidRDefault="00765218" w:rsidP="00A76E0B">
      <w:pPr>
        <w:rPr>
          <w:rFonts w:asciiTheme="majorHAnsi" w:hAnsiTheme="majorHAnsi"/>
        </w:rPr>
      </w:pPr>
    </w:p>
    <w:p w:rsidR="00765218" w:rsidRPr="00765218" w:rsidRDefault="000A2311" w:rsidP="00A76E0B">
      <w:pPr>
        <w:rPr>
          <w:rFonts w:asciiTheme="majorHAnsi" w:hAnsiTheme="majorHAnsi"/>
        </w:rPr>
      </w:pPr>
      <w:r w:rsidRPr="00765218">
        <w:rPr>
          <w:rFonts w:asciiTheme="majorHAnsi" w:hAnsiTheme="majorHAnsi"/>
        </w:rPr>
        <w:t>(2) Joint TH and PH-RRH component projects must follow a housing first approach.</w:t>
      </w:r>
    </w:p>
    <w:p w:rsidR="00765218" w:rsidRPr="00765218" w:rsidRDefault="00765218" w:rsidP="00A76E0B">
      <w:pPr>
        <w:rPr>
          <w:rFonts w:asciiTheme="majorHAnsi" w:hAnsiTheme="majorHAnsi"/>
        </w:rPr>
      </w:pPr>
      <w:r w:rsidRPr="00765218">
        <w:rPr>
          <w:rFonts w:asciiTheme="majorHAnsi" w:hAnsiTheme="majorHAnsi"/>
        </w:rPr>
        <w:t xml:space="preserve">The Joint TH and PH-RRH component project combines transitional housing and permanent housing-rapid rehousing-in a single project to serve individuals and families experiencing homelessness. HUD will require the recipient to adopt a Housing First approach across the entire project and program participants may only receive up to 24 months of total assistance. </w:t>
      </w:r>
    </w:p>
    <w:p w:rsidR="00765218" w:rsidRPr="00765218" w:rsidRDefault="00765218" w:rsidP="00A76E0B">
      <w:pPr>
        <w:rPr>
          <w:rFonts w:asciiTheme="majorHAnsi" w:hAnsiTheme="majorHAnsi"/>
        </w:rPr>
      </w:pPr>
    </w:p>
    <w:p w:rsidR="000A2311" w:rsidRPr="00765218" w:rsidRDefault="000A2311" w:rsidP="00A76E0B">
      <w:pPr>
        <w:rPr>
          <w:rFonts w:asciiTheme="majorHAnsi" w:hAnsiTheme="majorHAnsi"/>
        </w:rPr>
      </w:pPr>
      <w:r w:rsidRPr="00765218">
        <w:rPr>
          <w:rFonts w:asciiTheme="majorHAnsi" w:hAnsiTheme="majorHAnsi"/>
        </w:rPr>
        <w:t xml:space="preserve">(3) SSO Projects for Coordinated Entry (SSO-CE) to implement policies, procedures, and practices that equip the </w:t>
      </w:r>
      <w:proofErr w:type="spellStart"/>
      <w:r w:rsidRPr="00765218">
        <w:rPr>
          <w:rFonts w:asciiTheme="majorHAnsi" w:hAnsiTheme="majorHAnsi"/>
        </w:rPr>
        <w:t>CoC’s</w:t>
      </w:r>
      <w:proofErr w:type="spellEnd"/>
      <w:r w:rsidRPr="00765218">
        <w:rPr>
          <w:rFonts w:asciiTheme="majorHAnsi" w:hAnsiTheme="majorHAnsi"/>
        </w:rPr>
        <w:t xml:space="preserve"> coordinated entry to better meet the needs of survivors of domestic violence, dating violence, sexual assault, or stalking (e.g., to implement policies and procedures that are trauma-informed, client-centered or to better coordinate referrals between the </w:t>
      </w:r>
      <w:proofErr w:type="spellStart"/>
      <w:r w:rsidRPr="00765218">
        <w:rPr>
          <w:rFonts w:asciiTheme="majorHAnsi" w:hAnsiTheme="majorHAnsi"/>
        </w:rPr>
        <w:t>CoC’s</w:t>
      </w:r>
      <w:proofErr w:type="spellEnd"/>
      <w:r w:rsidRPr="00765218">
        <w:rPr>
          <w:rFonts w:asciiTheme="majorHAnsi" w:hAnsiTheme="majorHAnsi"/>
        </w:rPr>
        <w:t xml:space="preserve"> coordinated entry and the victim service providers coordinated entry system where </w:t>
      </w:r>
      <w:r w:rsidRPr="00765218">
        <w:rPr>
          <w:rFonts w:asciiTheme="majorHAnsi" w:hAnsiTheme="majorHAnsi"/>
        </w:rPr>
        <w:lastRenderedPageBreak/>
        <w:t xml:space="preserve">they are different). Regardless of the type of project the </w:t>
      </w:r>
      <w:proofErr w:type="spellStart"/>
      <w:r w:rsidRPr="00765218">
        <w:rPr>
          <w:rFonts w:asciiTheme="majorHAnsi" w:hAnsiTheme="majorHAnsi"/>
        </w:rPr>
        <w:t>CoC</w:t>
      </w:r>
      <w:proofErr w:type="spellEnd"/>
      <w:r w:rsidRPr="00765218">
        <w:rPr>
          <w:rFonts w:asciiTheme="majorHAnsi" w:hAnsiTheme="majorHAnsi"/>
        </w:rPr>
        <w:t xml:space="preserve"> applies for, the grant term must be 1-year.</w:t>
      </w:r>
    </w:p>
    <w:p w:rsidR="00765218" w:rsidRPr="00765218" w:rsidRDefault="00765218" w:rsidP="00A76E0B">
      <w:pPr>
        <w:rPr>
          <w:rFonts w:asciiTheme="majorHAnsi" w:hAnsiTheme="majorHAnsi"/>
        </w:rPr>
      </w:pPr>
    </w:p>
    <w:p w:rsidR="00765218" w:rsidRDefault="00765218" w:rsidP="00A76E0B">
      <w:pPr>
        <w:rPr>
          <w:rFonts w:asciiTheme="majorHAnsi" w:hAnsiTheme="majorHAnsi"/>
        </w:rPr>
      </w:pPr>
      <w:r w:rsidRPr="00765218">
        <w:rPr>
          <w:rFonts w:asciiTheme="majorHAnsi" w:hAnsiTheme="majorHAnsi"/>
        </w:rPr>
        <w:t xml:space="preserve">In order to be competitive in the nation-wide competition to this DV bonus, </w:t>
      </w:r>
      <w:proofErr w:type="spellStart"/>
      <w:r w:rsidRPr="00765218">
        <w:rPr>
          <w:rFonts w:asciiTheme="majorHAnsi" w:hAnsiTheme="majorHAnsi"/>
        </w:rPr>
        <w:t>CoC</w:t>
      </w:r>
      <w:proofErr w:type="spellEnd"/>
      <w:r w:rsidRPr="00765218">
        <w:rPr>
          <w:rFonts w:asciiTheme="majorHAnsi" w:hAnsiTheme="majorHAnsi"/>
        </w:rPr>
        <w:t xml:space="preserve"> recommends applicants to collaborate and ideally create one project that can better serve this population and serve the 5 counties within this </w:t>
      </w:r>
      <w:proofErr w:type="spellStart"/>
      <w:r w:rsidRPr="00765218">
        <w:rPr>
          <w:rFonts w:asciiTheme="majorHAnsi" w:hAnsiTheme="majorHAnsi"/>
        </w:rPr>
        <w:t>CoC</w:t>
      </w:r>
      <w:proofErr w:type="spellEnd"/>
      <w:r w:rsidRPr="00765218">
        <w:rPr>
          <w:rFonts w:asciiTheme="majorHAnsi" w:hAnsiTheme="majorHAnsi"/>
        </w:rPr>
        <w:t>. However, we will accept, review and score all applications based on cri</w:t>
      </w:r>
      <w:r w:rsidR="00D9662F">
        <w:rPr>
          <w:rFonts w:asciiTheme="majorHAnsi" w:hAnsiTheme="majorHAnsi"/>
        </w:rPr>
        <w:t xml:space="preserve">teria set in </w:t>
      </w:r>
      <w:proofErr w:type="spellStart"/>
      <w:r w:rsidR="00D9662F">
        <w:rPr>
          <w:rFonts w:asciiTheme="majorHAnsi" w:hAnsiTheme="majorHAnsi"/>
        </w:rPr>
        <w:t>CoC</w:t>
      </w:r>
      <w:proofErr w:type="spellEnd"/>
      <w:r w:rsidR="00D9662F">
        <w:rPr>
          <w:rFonts w:asciiTheme="majorHAnsi" w:hAnsiTheme="majorHAnsi"/>
        </w:rPr>
        <w:t xml:space="preserve"> funding guide and additional criteria set from HUD in the NOFA as following:</w:t>
      </w:r>
    </w:p>
    <w:p w:rsidR="00D9662F" w:rsidRDefault="00D9662F" w:rsidP="00A76E0B">
      <w:pPr>
        <w:rPr>
          <w:rFonts w:asciiTheme="majorHAnsi" w:hAnsiTheme="majorHAnsi"/>
        </w:rPr>
      </w:pPr>
      <w:r>
        <w:rPr>
          <w:rFonts w:asciiTheme="majorHAnsi" w:hAnsiTheme="majorHAnsi"/>
        </w:rPr>
        <w:t>For RRH and TH-RRH:</w:t>
      </w:r>
    </w:p>
    <w:p w:rsidR="00E01EC4" w:rsidRDefault="00D9662F" w:rsidP="00D9662F">
      <w:pPr>
        <w:pStyle w:val="ListParagraph"/>
        <w:numPr>
          <w:ilvl w:val="0"/>
          <w:numId w:val="31"/>
        </w:numPr>
        <w:rPr>
          <w:rFonts w:asciiTheme="majorHAnsi" w:eastAsia="SimSun" w:hAnsiTheme="majorHAnsi"/>
          <w:sz w:val="24"/>
          <w:szCs w:val="24"/>
        </w:rPr>
      </w:pPr>
      <w:r w:rsidRPr="00540C3F">
        <w:rPr>
          <w:rFonts w:asciiTheme="majorHAnsi" w:eastAsia="SimSun" w:hAnsiTheme="majorHAnsi"/>
          <w:sz w:val="24"/>
          <w:szCs w:val="24"/>
        </w:rPr>
        <w:t>Ability to quantify the need for the project in its portfolio, the extent of the need, and how the project will fill that gap.</w:t>
      </w:r>
      <w:r w:rsidR="00E01EC4">
        <w:rPr>
          <w:rFonts w:asciiTheme="majorHAnsi" w:eastAsia="SimSun" w:hAnsiTheme="majorHAnsi"/>
          <w:sz w:val="24"/>
          <w:szCs w:val="24"/>
        </w:rPr>
        <w:t xml:space="preserve"> </w:t>
      </w:r>
    </w:p>
    <w:p w:rsidR="00D9662F" w:rsidRPr="00540C3F" w:rsidRDefault="00E01EC4" w:rsidP="00D9662F">
      <w:pPr>
        <w:pStyle w:val="ListParagraph"/>
        <w:numPr>
          <w:ilvl w:val="0"/>
          <w:numId w:val="31"/>
        </w:numPr>
        <w:rPr>
          <w:rFonts w:asciiTheme="majorHAnsi" w:eastAsia="SimSun" w:hAnsiTheme="majorHAnsi"/>
          <w:sz w:val="24"/>
          <w:szCs w:val="24"/>
        </w:rPr>
      </w:pPr>
      <w:r>
        <w:rPr>
          <w:rFonts w:asciiTheme="majorHAnsi" w:eastAsia="SimSun" w:hAnsiTheme="majorHAnsi"/>
          <w:sz w:val="24"/>
          <w:szCs w:val="24"/>
        </w:rPr>
        <w:t>The proposed project will provide enough rapid rehousing assistance to ensure that at any given time a program participant may move from TH to RRH. This may be demonstrated by identifying a budget that has twice as many resources for the rapid rehousing portion of the project than the TH portion, by having twice as many PH-RRH units at a PIT as TH units, or by demonstrating that the budget and units are appropriate for the population being served by the project.</w:t>
      </w:r>
    </w:p>
    <w:p w:rsidR="00D9662F" w:rsidRPr="00540C3F" w:rsidRDefault="00D9662F" w:rsidP="00D9662F">
      <w:pPr>
        <w:pStyle w:val="ListParagraph"/>
        <w:numPr>
          <w:ilvl w:val="0"/>
          <w:numId w:val="31"/>
        </w:numPr>
        <w:rPr>
          <w:rFonts w:asciiTheme="majorHAnsi" w:eastAsia="SimSun" w:hAnsiTheme="majorHAnsi"/>
          <w:sz w:val="24"/>
          <w:szCs w:val="24"/>
        </w:rPr>
      </w:pPr>
      <w:r w:rsidRPr="00540C3F">
        <w:rPr>
          <w:rFonts w:asciiTheme="majorHAnsi" w:eastAsia="SimSun" w:hAnsiTheme="majorHAnsi"/>
          <w:sz w:val="24"/>
          <w:szCs w:val="24"/>
        </w:rPr>
        <w:t>Previous performance of the applicant in serving survivors of domestic violence, dating violence, sexual assault, or stalking, and their ability to house survivors and meet safety outcomes.</w:t>
      </w:r>
    </w:p>
    <w:p w:rsidR="00D9662F" w:rsidRDefault="00D9662F" w:rsidP="00D9662F">
      <w:pPr>
        <w:rPr>
          <w:rFonts w:asciiTheme="majorHAnsi" w:hAnsiTheme="majorHAnsi"/>
        </w:rPr>
      </w:pPr>
      <w:r>
        <w:rPr>
          <w:rFonts w:asciiTheme="majorHAnsi" w:hAnsiTheme="majorHAnsi"/>
        </w:rPr>
        <w:t xml:space="preserve">For Coordinated entry: </w:t>
      </w:r>
    </w:p>
    <w:p w:rsidR="00D9662F" w:rsidRPr="00540C3F" w:rsidRDefault="00D9662F" w:rsidP="00D9662F">
      <w:pPr>
        <w:pStyle w:val="ListParagraph"/>
        <w:rPr>
          <w:rFonts w:asciiTheme="majorHAnsi" w:eastAsia="SimSun" w:hAnsiTheme="majorHAnsi"/>
          <w:sz w:val="24"/>
          <w:szCs w:val="24"/>
        </w:rPr>
      </w:pPr>
      <w:r w:rsidRPr="00540C3F">
        <w:rPr>
          <w:rFonts w:asciiTheme="majorHAnsi" w:eastAsia="SimSun" w:hAnsiTheme="majorHAnsi"/>
          <w:sz w:val="24"/>
          <w:szCs w:val="24"/>
        </w:rPr>
        <w:t>Demonstrate the need for a coordinated entry system that better meets the needs of survivors of domestic violence, dating violence, sexual assault, or stalking, and how the project will fill this need.</w:t>
      </w:r>
    </w:p>
    <w:p w:rsidR="00807101" w:rsidRPr="00765218" w:rsidRDefault="00807101" w:rsidP="00807101">
      <w:pPr>
        <w:pStyle w:val="ListParagraph"/>
        <w:spacing w:after="0" w:line="240" w:lineRule="auto"/>
        <w:ind w:left="1440"/>
        <w:contextualSpacing w:val="0"/>
        <w:rPr>
          <w:rFonts w:asciiTheme="majorHAnsi" w:hAnsiTheme="majorHAnsi" w:cstheme="minorHAnsi"/>
          <w:sz w:val="23"/>
          <w:szCs w:val="23"/>
          <w:lang w:eastAsia="zh-CN"/>
        </w:rPr>
      </w:pPr>
    </w:p>
    <w:p w:rsidR="00B2012B" w:rsidRPr="00765218" w:rsidRDefault="00B2012B" w:rsidP="00B2012B">
      <w:pPr>
        <w:rPr>
          <w:rFonts w:asciiTheme="majorHAnsi" w:hAnsiTheme="majorHAnsi" w:cstheme="minorHAnsi"/>
          <w:b/>
          <w:sz w:val="23"/>
          <w:szCs w:val="23"/>
          <w:lang w:eastAsia="zh-CN"/>
        </w:rPr>
      </w:pPr>
      <w:r w:rsidRPr="00765218">
        <w:rPr>
          <w:rFonts w:asciiTheme="majorHAnsi" w:hAnsiTheme="majorHAnsi" w:cstheme="minorHAnsi"/>
          <w:b/>
          <w:sz w:val="23"/>
          <w:szCs w:val="23"/>
          <w:lang w:eastAsia="zh-CN"/>
        </w:rPr>
        <w:t>Application Requirements:</w:t>
      </w:r>
    </w:p>
    <w:p w:rsidR="00B2012B" w:rsidRPr="00765218" w:rsidRDefault="00B2012B" w:rsidP="00B2012B">
      <w:pPr>
        <w:pStyle w:val="ListParagraph"/>
        <w:numPr>
          <w:ilvl w:val="0"/>
          <w:numId w:val="27"/>
        </w:numPr>
        <w:rPr>
          <w:rFonts w:asciiTheme="majorHAnsi" w:hAnsiTheme="majorHAnsi" w:cstheme="minorHAnsi"/>
          <w:sz w:val="23"/>
          <w:szCs w:val="23"/>
          <w:lang w:eastAsia="zh-CN"/>
        </w:rPr>
      </w:pPr>
      <w:r w:rsidRPr="00765218">
        <w:rPr>
          <w:rFonts w:asciiTheme="majorHAnsi" w:hAnsiTheme="majorHAnsi" w:cstheme="minorHAnsi"/>
          <w:sz w:val="23"/>
          <w:szCs w:val="23"/>
          <w:lang w:eastAsia="zh-CN"/>
        </w:rPr>
        <w:t xml:space="preserve">All grant term will be only 1 year. </w:t>
      </w:r>
    </w:p>
    <w:p w:rsidR="00B2012B" w:rsidRPr="00765218" w:rsidRDefault="00B2012B" w:rsidP="00B2012B">
      <w:pPr>
        <w:pStyle w:val="ListParagraph"/>
        <w:numPr>
          <w:ilvl w:val="0"/>
          <w:numId w:val="27"/>
        </w:numPr>
        <w:rPr>
          <w:rFonts w:asciiTheme="majorHAnsi" w:hAnsiTheme="majorHAnsi" w:cstheme="minorHAnsi"/>
          <w:sz w:val="23"/>
          <w:szCs w:val="23"/>
          <w:lang w:eastAsia="zh-CN"/>
        </w:rPr>
      </w:pPr>
      <w:r w:rsidRPr="00765218">
        <w:rPr>
          <w:rFonts w:asciiTheme="majorHAnsi" w:hAnsiTheme="majorHAnsi" w:cstheme="minorHAnsi"/>
          <w:sz w:val="23"/>
          <w:szCs w:val="23"/>
          <w:lang w:eastAsia="zh-CN"/>
        </w:rPr>
        <w:t>Projects must agree to use Housing First Approach</w:t>
      </w:r>
    </w:p>
    <w:p w:rsidR="00B2012B" w:rsidRPr="00765218" w:rsidRDefault="00B2012B" w:rsidP="00B2012B">
      <w:pPr>
        <w:pStyle w:val="ListParagraph"/>
        <w:numPr>
          <w:ilvl w:val="0"/>
          <w:numId w:val="27"/>
        </w:numPr>
        <w:rPr>
          <w:rFonts w:asciiTheme="majorHAnsi" w:hAnsiTheme="majorHAnsi" w:cstheme="minorHAnsi"/>
          <w:sz w:val="23"/>
          <w:szCs w:val="23"/>
          <w:lang w:eastAsia="zh-CN"/>
        </w:rPr>
      </w:pPr>
      <w:r w:rsidRPr="00765218">
        <w:rPr>
          <w:rFonts w:asciiTheme="majorHAnsi" w:hAnsiTheme="majorHAnsi" w:cstheme="minorHAnsi"/>
          <w:sz w:val="23"/>
          <w:szCs w:val="23"/>
          <w:lang w:eastAsia="zh-CN"/>
        </w:rPr>
        <w:t xml:space="preserve">Projects must agree to use coordinated entry </w:t>
      </w:r>
    </w:p>
    <w:p w:rsidR="00B2012B" w:rsidRPr="00765218" w:rsidRDefault="00B2012B" w:rsidP="00B2012B">
      <w:pPr>
        <w:pStyle w:val="ListParagraph"/>
        <w:numPr>
          <w:ilvl w:val="0"/>
          <w:numId w:val="27"/>
        </w:numPr>
        <w:rPr>
          <w:rFonts w:asciiTheme="majorHAnsi" w:hAnsiTheme="majorHAnsi" w:cstheme="minorHAnsi"/>
          <w:sz w:val="23"/>
          <w:szCs w:val="23"/>
          <w:lang w:eastAsia="zh-CN"/>
        </w:rPr>
      </w:pPr>
      <w:r w:rsidRPr="00765218">
        <w:rPr>
          <w:rFonts w:asciiTheme="majorHAnsi" w:hAnsiTheme="majorHAnsi" w:cstheme="minorHAnsi"/>
          <w:sz w:val="23"/>
          <w:szCs w:val="23"/>
          <w:lang w:eastAsia="zh-CN"/>
        </w:rPr>
        <w:t>Project must demonstrate to have 25% match in cash or in-kind</w:t>
      </w:r>
    </w:p>
    <w:p w:rsidR="004A6F2D" w:rsidRPr="00765218" w:rsidRDefault="004A6F2D" w:rsidP="00B2012B">
      <w:pPr>
        <w:pStyle w:val="ListParagraph"/>
        <w:numPr>
          <w:ilvl w:val="0"/>
          <w:numId w:val="27"/>
        </w:numPr>
        <w:rPr>
          <w:rFonts w:asciiTheme="majorHAnsi" w:hAnsiTheme="majorHAnsi" w:cstheme="minorHAnsi"/>
          <w:sz w:val="23"/>
          <w:szCs w:val="23"/>
          <w:lang w:eastAsia="zh-CN"/>
        </w:rPr>
      </w:pPr>
      <w:r w:rsidRPr="00765218">
        <w:rPr>
          <w:rFonts w:asciiTheme="majorHAnsi" w:hAnsiTheme="majorHAnsi" w:cstheme="minorHAnsi"/>
          <w:sz w:val="23"/>
          <w:szCs w:val="23"/>
          <w:lang w:eastAsia="zh-CN"/>
        </w:rPr>
        <w:t>Organizations who have no current CoC contract MUST meet with Kexin Ma, Director of Federal Programs and/or Dale Zuchlewski, Executive Director to discuss the proposed project.</w:t>
      </w:r>
    </w:p>
    <w:p w:rsidR="00B2012B" w:rsidRDefault="00B2012B" w:rsidP="00B2012B">
      <w:pPr>
        <w:pStyle w:val="ListParagraph"/>
        <w:rPr>
          <w:rFonts w:asciiTheme="majorHAnsi" w:hAnsiTheme="majorHAnsi" w:cstheme="minorHAnsi"/>
          <w:sz w:val="23"/>
          <w:szCs w:val="23"/>
          <w:lang w:eastAsia="zh-CN"/>
        </w:rPr>
      </w:pPr>
    </w:p>
    <w:p w:rsidR="009879EF" w:rsidRDefault="009879EF" w:rsidP="009879EF">
      <w:pPr>
        <w:rPr>
          <w:rFonts w:asciiTheme="majorHAnsi" w:hAnsiTheme="majorHAnsi" w:cstheme="minorHAnsi"/>
          <w:sz w:val="23"/>
          <w:szCs w:val="23"/>
          <w:lang w:eastAsia="zh-CN"/>
        </w:rPr>
      </w:pPr>
      <w:r w:rsidRPr="009879EF">
        <w:rPr>
          <w:rFonts w:asciiTheme="majorHAnsi" w:hAnsiTheme="majorHAnsi" w:cstheme="minorHAnsi"/>
          <w:sz w:val="23"/>
          <w:szCs w:val="23"/>
          <w:lang w:eastAsia="zh-CN"/>
        </w:rPr>
        <w:t xml:space="preserve">More information </w:t>
      </w:r>
      <w:r>
        <w:rPr>
          <w:rFonts w:asciiTheme="majorHAnsi" w:hAnsiTheme="majorHAnsi" w:cstheme="minorHAnsi"/>
          <w:sz w:val="23"/>
          <w:szCs w:val="23"/>
          <w:lang w:eastAsia="zh-CN"/>
        </w:rPr>
        <w:t xml:space="preserve">and details requirement can be found in HUD </w:t>
      </w:r>
      <w:proofErr w:type="spellStart"/>
      <w:r>
        <w:rPr>
          <w:rFonts w:asciiTheme="majorHAnsi" w:hAnsiTheme="majorHAnsi" w:cstheme="minorHAnsi"/>
          <w:sz w:val="23"/>
          <w:szCs w:val="23"/>
          <w:lang w:eastAsia="zh-CN"/>
        </w:rPr>
        <w:t>CoC</w:t>
      </w:r>
      <w:proofErr w:type="spellEnd"/>
      <w:r>
        <w:rPr>
          <w:rFonts w:asciiTheme="majorHAnsi" w:hAnsiTheme="majorHAnsi" w:cstheme="minorHAnsi"/>
          <w:sz w:val="23"/>
          <w:szCs w:val="23"/>
          <w:lang w:eastAsia="zh-CN"/>
        </w:rPr>
        <w:t xml:space="preserve"> Notice of Funding Availability (NOFA) at </w:t>
      </w:r>
      <w:hyperlink r:id="rId9" w:history="1">
        <w:r w:rsidRPr="00D714EF">
          <w:rPr>
            <w:rStyle w:val="Hyperlink"/>
            <w:rFonts w:asciiTheme="majorHAnsi" w:hAnsiTheme="majorHAnsi" w:cstheme="minorHAnsi"/>
            <w:sz w:val="23"/>
            <w:szCs w:val="23"/>
            <w:lang w:eastAsia="zh-CN"/>
          </w:rPr>
          <w:t>https://www.hudexchange.info/resource/5719/fy-2018-coc-program-nofa/</w:t>
        </w:r>
      </w:hyperlink>
    </w:p>
    <w:p w:rsidR="009879EF" w:rsidRPr="009879EF" w:rsidRDefault="009879EF" w:rsidP="009879EF">
      <w:pPr>
        <w:rPr>
          <w:rFonts w:asciiTheme="majorHAnsi" w:hAnsiTheme="majorHAnsi" w:cstheme="minorHAnsi"/>
          <w:sz w:val="23"/>
          <w:szCs w:val="23"/>
          <w:lang w:eastAsia="zh-CN"/>
        </w:rPr>
      </w:pPr>
    </w:p>
    <w:p w:rsidR="00021175" w:rsidRPr="00765218" w:rsidRDefault="00B2012B" w:rsidP="00021175">
      <w:pPr>
        <w:rPr>
          <w:rFonts w:asciiTheme="majorHAnsi" w:hAnsiTheme="majorHAnsi" w:cstheme="minorHAnsi"/>
          <w:sz w:val="23"/>
          <w:szCs w:val="23"/>
          <w:lang w:eastAsia="zh-CN"/>
        </w:rPr>
      </w:pPr>
      <w:r w:rsidRPr="00765218">
        <w:rPr>
          <w:rFonts w:asciiTheme="majorHAnsi" w:hAnsiTheme="majorHAnsi" w:cstheme="minorHAnsi"/>
          <w:sz w:val="23"/>
          <w:szCs w:val="23"/>
          <w:lang w:eastAsia="zh-CN"/>
        </w:rPr>
        <w:t>Appendix 1 has more detail</w:t>
      </w:r>
      <w:r w:rsidR="00941835" w:rsidRPr="00765218">
        <w:rPr>
          <w:rFonts w:asciiTheme="majorHAnsi" w:hAnsiTheme="majorHAnsi" w:cstheme="minorHAnsi"/>
          <w:sz w:val="23"/>
          <w:szCs w:val="23"/>
          <w:lang w:eastAsia="zh-CN"/>
        </w:rPr>
        <w:t>s</w:t>
      </w:r>
      <w:r w:rsidRPr="00765218">
        <w:rPr>
          <w:rFonts w:asciiTheme="majorHAnsi" w:hAnsiTheme="majorHAnsi" w:cstheme="minorHAnsi"/>
          <w:sz w:val="23"/>
          <w:szCs w:val="23"/>
          <w:lang w:eastAsia="zh-CN"/>
        </w:rPr>
        <w:t xml:space="preserve"> on the definitions. If you have any question regarding to any definition, please contact</w:t>
      </w:r>
      <w:r w:rsidR="00021175" w:rsidRPr="00765218">
        <w:rPr>
          <w:rFonts w:asciiTheme="majorHAnsi" w:hAnsiTheme="majorHAnsi" w:cstheme="minorHAnsi"/>
          <w:sz w:val="23"/>
          <w:szCs w:val="23"/>
          <w:lang w:eastAsia="zh-CN"/>
        </w:rPr>
        <w:t xml:space="preserve"> Kexin Ma, 716-853-1101 or kexinma@wnyhomeless.org.</w:t>
      </w:r>
    </w:p>
    <w:p w:rsidR="00040C0A" w:rsidRPr="00765218" w:rsidRDefault="00040C0A" w:rsidP="00040C0A">
      <w:pPr>
        <w:pStyle w:val="BodyText"/>
        <w:rPr>
          <w:rFonts w:asciiTheme="majorHAnsi" w:hAnsiTheme="majorHAnsi" w:cstheme="minorHAnsi"/>
          <w:b/>
          <w:i/>
          <w:sz w:val="28"/>
          <w:szCs w:val="28"/>
          <w:u w:val="single"/>
        </w:rPr>
      </w:pPr>
    </w:p>
    <w:p w:rsidR="00047964" w:rsidRPr="00765218" w:rsidRDefault="00047964" w:rsidP="00040C0A">
      <w:pPr>
        <w:rPr>
          <w:rFonts w:asciiTheme="majorHAnsi" w:hAnsiTheme="majorHAnsi" w:cstheme="minorHAnsi"/>
          <w:b/>
          <w:sz w:val="22"/>
          <w:szCs w:val="22"/>
          <w:u w:val="single"/>
        </w:rPr>
      </w:pPr>
    </w:p>
    <w:p w:rsidR="00040C0A" w:rsidRPr="00765218" w:rsidRDefault="00040C0A" w:rsidP="00040C0A">
      <w:pPr>
        <w:rPr>
          <w:rFonts w:asciiTheme="majorHAnsi" w:hAnsiTheme="majorHAnsi" w:cstheme="minorHAnsi"/>
          <w:b/>
          <w:sz w:val="22"/>
          <w:szCs w:val="22"/>
          <w:u w:val="single"/>
        </w:rPr>
      </w:pPr>
      <w:r w:rsidRPr="00765218">
        <w:rPr>
          <w:rFonts w:asciiTheme="majorHAnsi" w:hAnsiTheme="majorHAnsi" w:cstheme="minorHAnsi"/>
          <w:b/>
          <w:sz w:val="22"/>
          <w:szCs w:val="22"/>
          <w:u w:val="single"/>
        </w:rPr>
        <w:t>ELECTRONIC SUBMISSION BY E-MAIL IS REQUIRED</w:t>
      </w:r>
    </w:p>
    <w:p w:rsidR="00040C0A" w:rsidRPr="00765218" w:rsidRDefault="00040C0A" w:rsidP="00040C0A">
      <w:pPr>
        <w:pStyle w:val="BodyText"/>
        <w:rPr>
          <w:rFonts w:asciiTheme="majorHAnsi" w:hAnsiTheme="majorHAnsi" w:cstheme="minorHAnsi"/>
          <w:szCs w:val="22"/>
        </w:rPr>
      </w:pPr>
    </w:p>
    <w:p w:rsidR="00040C0A" w:rsidRPr="00765218" w:rsidRDefault="00040C0A" w:rsidP="00040C0A">
      <w:pPr>
        <w:pStyle w:val="BodyText"/>
        <w:numPr>
          <w:ilvl w:val="0"/>
          <w:numId w:val="24"/>
        </w:numPr>
        <w:spacing w:after="0"/>
        <w:rPr>
          <w:rFonts w:asciiTheme="majorHAnsi" w:hAnsiTheme="majorHAnsi" w:cstheme="minorHAnsi"/>
          <w:szCs w:val="22"/>
        </w:rPr>
      </w:pPr>
      <w:r w:rsidRPr="00765218">
        <w:rPr>
          <w:rFonts w:asciiTheme="majorHAnsi" w:hAnsiTheme="majorHAnsi" w:cstheme="minorHAnsi"/>
          <w:szCs w:val="22"/>
        </w:rPr>
        <w:t>Completed local</w:t>
      </w:r>
      <w:r w:rsidR="00E10576" w:rsidRPr="00765218">
        <w:rPr>
          <w:rFonts w:asciiTheme="majorHAnsi" w:hAnsiTheme="majorHAnsi" w:cstheme="minorHAnsi"/>
          <w:szCs w:val="22"/>
        </w:rPr>
        <w:t xml:space="preserve"> new project</w:t>
      </w:r>
      <w:r w:rsidRPr="00765218">
        <w:rPr>
          <w:rFonts w:asciiTheme="majorHAnsi" w:hAnsiTheme="majorHAnsi" w:cstheme="minorHAnsi"/>
          <w:szCs w:val="22"/>
        </w:rPr>
        <w:t xml:space="preserve"> </w:t>
      </w:r>
      <w:r w:rsidR="00941835" w:rsidRPr="00765218">
        <w:rPr>
          <w:rFonts w:asciiTheme="majorHAnsi" w:hAnsiTheme="majorHAnsi" w:cstheme="minorHAnsi"/>
          <w:szCs w:val="22"/>
        </w:rPr>
        <w:t>applications (page 3-7)</w:t>
      </w:r>
      <w:r w:rsidRPr="00765218">
        <w:rPr>
          <w:rFonts w:asciiTheme="majorHAnsi" w:hAnsiTheme="majorHAnsi" w:cstheme="minorHAnsi"/>
          <w:szCs w:val="22"/>
        </w:rPr>
        <w:t xml:space="preserve"> should be sent as a Word document or .pdf file.  </w:t>
      </w:r>
    </w:p>
    <w:p w:rsidR="00040C0A" w:rsidRPr="00765218" w:rsidRDefault="00040C0A" w:rsidP="00040C0A">
      <w:pPr>
        <w:pStyle w:val="BodyText"/>
        <w:numPr>
          <w:ilvl w:val="0"/>
          <w:numId w:val="24"/>
        </w:numPr>
        <w:spacing w:after="0"/>
        <w:rPr>
          <w:rFonts w:asciiTheme="majorHAnsi" w:hAnsiTheme="majorHAnsi" w:cstheme="minorHAnsi"/>
          <w:szCs w:val="22"/>
        </w:rPr>
      </w:pPr>
      <w:r w:rsidRPr="00765218">
        <w:rPr>
          <w:rFonts w:asciiTheme="majorHAnsi" w:hAnsiTheme="majorHAnsi" w:cstheme="minorHAnsi"/>
          <w:szCs w:val="22"/>
        </w:rPr>
        <w:t>Completed budget workbooks shou</w:t>
      </w:r>
      <w:r w:rsidR="00E10576" w:rsidRPr="00765218">
        <w:rPr>
          <w:rFonts w:asciiTheme="majorHAnsi" w:hAnsiTheme="majorHAnsi" w:cstheme="minorHAnsi"/>
          <w:szCs w:val="22"/>
        </w:rPr>
        <w:t>ld be sent as an Excel document.</w:t>
      </w:r>
    </w:p>
    <w:p w:rsidR="00040C0A" w:rsidRPr="00765218" w:rsidRDefault="00E10576" w:rsidP="00040C0A">
      <w:pPr>
        <w:pStyle w:val="BodyText"/>
        <w:numPr>
          <w:ilvl w:val="0"/>
          <w:numId w:val="24"/>
        </w:numPr>
        <w:spacing w:after="0"/>
        <w:rPr>
          <w:rFonts w:asciiTheme="majorHAnsi" w:hAnsiTheme="majorHAnsi" w:cstheme="minorHAnsi"/>
          <w:color w:val="000000"/>
          <w:sz w:val="22"/>
          <w:szCs w:val="22"/>
        </w:rPr>
      </w:pPr>
      <w:r w:rsidRPr="00765218">
        <w:rPr>
          <w:rFonts w:asciiTheme="majorHAnsi" w:hAnsiTheme="majorHAnsi" w:cstheme="minorHAnsi"/>
          <w:szCs w:val="22"/>
        </w:rPr>
        <w:t>A</w:t>
      </w:r>
      <w:r w:rsidR="00040C0A" w:rsidRPr="00765218">
        <w:rPr>
          <w:rFonts w:asciiTheme="majorHAnsi" w:hAnsiTheme="majorHAnsi" w:cstheme="minorHAnsi"/>
          <w:szCs w:val="22"/>
        </w:rPr>
        <w:t xml:space="preserve">ttach </w:t>
      </w:r>
      <w:r w:rsidRPr="00765218">
        <w:rPr>
          <w:rFonts w:asciiTheme="majorHAnsi" w:hAnsiTheme="majorHAnsi" w:cstheme="minorHAnsi"/>
          <w:szCs w:val="22"/>
        </w:rPr>
        <w:t>completed application, budget and other required</w:t>
      </w:r>
      <w:r w:rsidR="00040C0A" w:rsidRPr="00765218">
        <w:rPr>
          <w:rFonts w:asciiTheme="majorHAnsi" w:hAnsiTheme="majorHAnsi" w:cstheme="minorHAnsi"/>
          <w:szCs w:val="22"/>
        </w:rPr>
        <w:t xml:space="preserve"> documentation</w:t>
      </w:r>
      <w:r w:rsidRPr="00765218">
        <w:rPr>
          <w:rFonts w:asciiTheme="majorHAnsi" w:hAnsiTheme="majorHAnsi" w:cstheme="minorHAnsi"/>
          <w:szCs w:val="22"/>
        </w:rPr>
        <w:t xml:space="preserve"> </w:t>
      </w:r>
      <w:r w:rsidR="00040C0A" w:rsidRPr="00765218">
        <w:rPr>
          <w:rFonts w:asciiTheme="majorHAnsi" w:hAnsiTheme="majorHAnsi" w:cstheme="minorHAnsi"/>
          <w:szCs w:val="22"/>
        </w:rPr>
        <w:t xml:space="preserve">and email to: Kexin Ma </w:t>
      </w:r>
      <w:hyperlink r:id="rId10" w:history="1">
        <w:r w:rsidRPr="00765218">
          <w:rPr>
            <w:rStyle w:val="Hyperlink"/>
            <w:rFonts w:asciiTheme="majorHAnsi" w:hAnsiTheme="majorHAnsi" w:cstheme="minorHAnsi"/>
            <w:szCs w:val="22"/>
          </w:rPr>
          <w:t>kexinma@wnyhomeless.org</w:t>
        </w:r>
      </w:hyperlink>
      <w:r w:rsidRPr="00765218">
        <w:rPr>
          <w:rFonts w:asciiTheme="majorHAnsi" w:hAnsiTheme="majorHAnsi" w:cstheme="minorHAnsi"/>
          <w:szCs w:val="22"/>
        </w:rPr>
        <w:t xml:space="preserve"> before the deadline.</w:t>
      </w:r>
    </w:p>
    <w:p w:rsidR="00EC551E" w:rsidRPr="00765218" w:rsidRDefault="009879EF" w:rsidP="00FD6095">
      <w:pPr>
        <w:tabs>
          <w:tab w:val="left" w:pos="1875"/>
          <w:tab w:val="center" w:pos="4680"/>
        </w:tabs>
        <w:rPr>
          <w:rFonts w:asciiTheme="majorHAnsi" w:hAnsiTheme="majorHAnsi" w:cstheme="minorHAnsi"/>
          <w:b/>
          <w:bCs/>
          <w:sz w:val="25"/>
          <w:szCs w:val="25"/>
        </w:rPr>
      </w:pPr>
      <w:r w:rsidRPr="00765218">
        <w:rPr>
          <w:rFonts w:asciiTheme="majorHAnsi" w:hAnsiTheme="majorHAnsi" w:cstheme="minorHAnsi"/>
          <w:b/>
          <w:bCs/>
          <w:noProof/>
          <w:sz w:val="25"/>
          <w:szCs w:val="25"/>
          <w:lang w:eastAsia="zh-CN"/>
        </w:rPr>
        <w:drawing>
          <wp:anchor distT="36576" distB="36576" distL="36576" distR="36576" simplePos="0" relativeHeight="251657216" behindDoc="0" locked="0" layoutInCell="1" allowOverlap="1" wp14:anchorId="101C4973" wp14:editId="283A7E38">
            <wp:simplePos x="0" y="0"/>
            <wp:positionH relativeFrom="column">
              <wp:posOffset>4287520</wp:posOffset>
            </wp:positionH>
            <wp:positionV relativeFrom="paragraph">
              <wp:posOffset>-333632</wp:posOffset>
            </wp:positionV>
            <wp:extent cx="1786890"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 WNY logo P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86890" cy="752475"/>
                    </a:xfrm>
                    <a:prstGeom prst="rect">
                      <a:avLst/>
                    </a:prstGeom>
                    <a:noFill/>
                    <a:ln>
                      <a:noFill/>
                    </a:ln>
                  </pic:spPr>
                </pic:pic>
              </a:graphicData>
            </a:graphic>
          </wp:anchor>
        </w:drawing>
      </w:r>
      <w:r w:rsidR="00DD5918" w:rsidRPr="00765218">
        <w:rPr>
          <w:rFonts w:asciiTheme="majorHAnsi" w:hAnsiTheme="majorHAnsi" w:cstheme="minorHAnsi"/>
          <w:b/>
          <w:bCs/>
          <w:sz w:val="25"/>
          <w:szCs w:val="25"/>
        </w:rPr>
        <w:t>Homeless Alliance of Western New York</w:t>
      </w:r>
    </w:p>
    <w:p w:rsidR="00A02278" w:rsidRPr="00765218" w:rsidRDefault="00130932" w:rsidP="00FD6095">
      <w:pPr>
        <w:pStyle w:val="Heading1"/>
        <w:rPr>
          <w:rFonts w:asciiTheme="majorHAnsi" w:hAnsiTheme="majorHAnsi" w:cstheme="minorHAnsi"/>
          <w:sz w:val="25"/>
          <w:szCs w:val="25"/>
        </w:rPr>
      </w:pPr>
      <w:r w:rsidRPr="00765218">
        <w:rPr>
          <w:rFonts w:asciiTheme="majorHAnsi" w:hAnsiTheme="majorHAnsi" w:cstheme="minorHAnsi"/>
          <w:sz w:val="25"/>
          <w:szCs w:val="25"/>
        </w:rPr>
        <w:t>FY201</w:t>
      </w:r>
      <w:r w:rsidR="00080052" w:rsidRPr="00765218">
        <w:rPr>
          <w:rFonts w:asciiTheme="majorHAnsi" w:hAnsiTheme="majorHAnsi" w:cstheme="minorHAnsi"/>
          <w:sz w:val="25"/>
          <w:szCs w:val="25"/>
        </w:rPr>
        <w:t>8</w:t>
      </w:r>
      <w:r w:rsidRPr="00765218">
        <w:rPr>
          <w:rFonts w:asciiTheme="majorHAnsi" w:hAnsiTheme="majorHAnsi" w:cstheme="minorHAnsi"/>
          <w:sz w:val="25"/>
          <w:szCs w:val="25"/>
        </w:rPr>
        <w:t xml:space="preserve"> </w:t>
      </w:r>
      <w:r w:rsidR="00FE3EB8" w:rsidRPr="00765218">
        <w:rPr>
          <w:rFonts w:asciiTheme="majorHAnsi" w:hAnsiTheme="majorHAnsi" w:cstheme="minorHAnsi"/>
          <w:sz w:val="25"/>
          <w:szCs w:val="25"/>
        </w:rPr>
        <w:t xml:space="preserve">Local HUD Continuum of Care </w:t>
      </w:r>
      <w:r w:rsidR="00B56323" w:rsidRPr="00765218">
        <w:rPr>
          <w:rFonts w:asciiTheme="majorHAnsi" w:hAnsiTheme="majorHAnsi" w:cstheme="minorHAnsi"/>
          <w:sz w:val="25"/>
          <w:szCs w:val="25"/>
        </w:rPr>
        <w:t>Competition</w:t>
      </w:r>
    </w:p>
    <w:p w:rsidR="00E156A2" w:rsidRPr="00765218" w:rsidRDefault="00E156A2" w:rsidP="00FD6095">
      <w:pPr>
        <w:rPr>
          <w:rFonts w:asciiTheme="majorHAnsi" w:hAnsiTheme="majorHAnsi" w:cstheme="minorHAnsi"/>
          <w:b/>
          <w:bCs/>
          <w:i/>
          <w:sz w:val="25"/>
          <w:szCs w:val="25"/>
          <w:u w:val="single"/>
        </w:rPr>
      </w:pPr>
    </w:p>
    <w:p w:rsidR="00FE3EB8" w:rsidRPr="00765218" w:rsidRDefault="001C4600" w:rsidP="00FD6095">
      <w:pPr>
        <w:rPr>
          <w:rFonts w:asciiTheme="majorHAnsi" w:hAnsiTheme="majorHAnsi" w:cstheme="minorHAnsi"/>
          <w:b/>
          <w:bCs/>
          <w:i/>
          <w:sz w:val="25"/>
          <w:szCs w:val="25"/>
          <w:u w:val="single"/>
        </w:rPr>
      </w:pPr>
      <w:r w:rsidRPr="00765218">
        <w:rPr>
          <w:rFonts w:asciiTheme="majorHAnsi" w:hAnsiTheme="majorHAnsi" w:cstheme="minorHAnsi"/>
          <w:b/>
          <w:bCs/>
          <w:i/>
          <w:sz w:val="25"/>
          <w:szCs w:val="25"/>
          <w:u w:val="single"/>
        </w:rPr>
        <w:t>New</w:t>
      </w:r>
      <w:r w:rsidR="00A02278" w:rsidRPr="00765218">
        <w:rPr>
          <w:rFonts w:asciiTheme="majorHAnsi" w:hAnsiTheme="majorHAnsi" w:cstheme="minorHAnsi"/>
          <w:b/>
          <w:bCs/>
          <w:i/>
          <w:sz w:val="25"/>
          <w:szCs w:val="25"/>
          <w:u w:val="single"/>
        </w:rPr>
        <w:t xml:space="preserve"> </w:t>
      </w:r>
      <w:r w:rsidR="00B56323" w:rsidRPr="00765218">
        <w:rPr>
          <w:rFonts w:asciiTheme="majorHAnsi" w:hAnsiTheme="majorHAnsi" w:cstheme="minorHAnsi"/>
          <w:b/>
          <w:bCs/>
          <w:i/>
          <w:sz w:val="25"/>
          <w:szCs w:val="25"/>
          <w:u w:val="single"/>
        </w:rPr>
        <w:t xml:space="preserve">Project </w:t>
      </w:r>
      <w:r w:rsidR="00FE3EB8" w:rsidRPr="00765218">
        <w:rPr>
          <w:rFonts w:asciiTheme="majorHAnsi" w:hAnsiTheme="majorHAnsi" w:cstheme="minorHAnsi"/>
          <w:b/>
          <w:bCs/>
          <w:i/>
          <w:sz w:val="25"/>
          <w:szCs w:val="25"/>
          <w:u w:val="single"/>
        </w:rPr>
        <w:t>Application</w:t>
      </w:r>
      <w:r w:rsidR="006C2D24">
        <w:rPr>
          <w:rFonts w:asciiTheme="majorHAnsi" w:hAnsiTheme="majorHAnsi" w:cstheme="minorHAnsi"/>
          <w:b/>
          <w:bCs/>
          <w:i/>
          <w:sz w:val="25"/>
          <w:szCs w:val="25"/>
          <w:u w:val="single"/>
        </w:rPr>
        <w:t>-DV bonus</w:t>
      </w:r>
    </w:p>
    <w:p w:rsidR="00D42CB4" w:rsidRPr="00765218" w:rsidRDefault="00D42CB4" w:rsidP="007F287B">
      <w:pPr>
        <w:rPr>
          <w:rFonts w:asciiTheme="majorHAnsi" w:hAnsiTheme="majorHAnsi" w:cstheme="minorHAnsi"/>
          <w:b/>
          <w:bCs/>
          <w:sz w:val="23"/>
          <w:szCs w:val="23"/>
        </w:rPr>
      </w:pPr>
    </w:p>
    <w:tbl>
      <w:tblPr>
        <w:tblW w:w="107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4"/>
      </w:tblGrid>
      <w:tr w:rsidR="00EB5AF6" w:rsidRPr="00765218" w:rsidTr="0011687D">
        <w:trPr>
          <w:trHeight w:val="285"/>
        </w:trPr>
        <w:tc>
          <w:tcPr>
            <w:tcW w:w="10724" w:type="dxa"/>
            <w:shd w:val="clear" w:color="auto" w:fill="E0E0E0"/>
          </w:tcPr>
          <w:p w:rsidR="00EB5AF6" w:rsidRPr="00765218" w:rsidRDefault="00AE4644" w:rsidP="000D2BDA">
            <w:pPr>
              <w:jc w:val="center"/>
              <w:rPr>
                <w:rFonts w:asciiTheme="majorHAnsi" w:hAnsiTheme="majorHAnsi" w:cstheme="minorHAnsi"/>
                <w:b/>
                <w:bCs/>
                <w:sz w:val="23"/>
                <w:szCs w:val="23"/>
              </w:rPr>
            </w:pPr>
            <w:r w:rsidRPr="00765218">
              <w:rPr>
                <w:rFonts w:asciiTheme="majorHAnsi" w:hAnsiTheme="majorHAnsi" w:cstheme="minorHAnsi"/>
                <w:b/>
                <w:bCs/>
                <w:sz w:val="23"/>
                <w:szCs w:val="23"/>
              </w:rPr>
              <w:t xml:space="preserve">A. </w:t>
            </w:r>
            <w:r w:rsidR="00EB5AF6" w:rsidRPr="00765218">
              <w:rPr>
                <w:rFonts w:asciiTheme="majorHAnsi" w:hAnsiTheme="majorHAnsi" w:cstheme="minorHAnsi"/>
                <w:b/>
                <w:bCs/>
                <w:sz w:val="23"/>
                <w:szCs w:val="23"/>
              </w:rPr>
              <w:t>Project Information</w:t>
            </w:r>
          </w:p>
        </w:tc>
      </w:tr>
      <w:tr w:rsidR="004B3EE3" w:rsidRPr="00765218" w:rsidTr="0011687D">
        <w:trPr>
          <w:trHeight w:val="589"/>
        </w:trPr>
        <w:tc>
          <w:tcPr>
            <w:tcW w:w="10724" w:type="dxa"/>
          </w:tcPr>
          <w:p w:rsidR="004B3EE3" w:rsidRPr="00765218" w:rsidRDefault="004B3EE3">
            <w:pPr>
              <w:rPr>
                <w:rFonts w:asciiTheme="majorHAnsi" w:hAnsiTheme="majorHAnsi" w:cstheme="minorHAnsi"/>
                <w:b/>
                <w:bCs/>
                <w:sz w:val="23"/>
                <w:szCs w:val="23"/>
              </w:rPr>
            </w:pPr>
            <w:r w:rsidRPr="00765218">
              <w:rPr>
                <w:rFonts w:asciiTheme="majorHAnsi" w:hAnsiTheme="majorHAnsi" w:cstheme="minorHAnsi"/>
                <w:b/>
                <w:bCs/>
                <w:sz w:val="23"/>
                <w:szCs w:val="23"/>
              </w:rPr>
              <w:t>Project Name:</w:t>
            </w:r>
          </w:p>
          <w:p w:rsidR="004B3EE3" w:rsidRPr="00765218" w:rsidRDefault="004B3EE3">
            <w:pPr>
              <w:rPr>
                <w:rFonts w:asciiTheme="majorHAnsi" w:hAnsiTheme="majorHAnsi" w:cstheme="minorHAnsi"/>
                <w:b/>
                <w:bCs/>
                <w:sz w:val="23"/>
                <w:szCs w:val="23"/>
              </w:rPr>
            </w:pPr>
          </w:p>
        </w:tc>
      </w:tr>
      <w:tr w:rsidR="004B3EE3" w:rsidRPr="00765218" w:rsidTr="0011687D">
        <w:trPr>
          <w:trHeight w:val="589"/>
        </w:trPr>
        <w:tc>
          <w:tcPr>
            <w:tcW w:w="10724" w:type="dxa"/>
          </w:tcPr>
          <w:p w:rsidR="00F76E51" w:rsidRPr="00765218" w:rsidRDefault="005D03AB" w:rsidP="00F76E51">
            <w:pPr>
              <w:rPr>
                <w:rFonts w:asciiTheme="majorHAnsi" w:hAnsiTheme="majorHAnsi" w:cstheme="minorHAnsi"/>
                <w:b/>
                <w:bCs/>
                <w:sz w:val="23"/>
                <w:szCs w:val="23"/>
              </w:rPr>
            </w:pPr>
            <w:r w:rsidRPr="00765218">
              <w:rPr>
                <w:rFonts w:asciiTheme="majorHAnsi" w:hAnsiTheme="majorHAnsi" w:cstheme="minorHAnsi"/>
                <w:b/>
                <w:bCs/>
                <w:sz w:val="23"/>
                <w:szCs w:val="23"/>
              </w:rPr>
              <w:t xml:space="preserve">Total HUD </w:t>
            </w:r>
            <w:r w:rsidR="004B3EE3" w:rsidRPr="00765218">
              <w:rPr>
                <w:rFonts w:asciiTheme="majorHAnsi" w:hAnsiTheme="majorHAnsi" w:cstheme="minorHAnsi"/>
                <w:b/>
                <w:bCs/>
                <w:sz w:val="23"/>
                <w:szCs w:val="23"/>
              </w:rPr>
              <w:t>Request</w:t>
            </w:r>
            <w:r w:rsidR="00F76E51" w:rsidRPr="00765218">
              <w:rPr>
                <w:rFonts w:asciiTheme="majorHAnsi" w:hAnsiTheme="majorHAnsi" w:cstheme="minorHAnsi"/>
                <w:b/>
                <w:bCs/>
                <w:sz w:val="23"/>
                <w:szCs w:val="23"/>
              </w:rPr>
              <w:t xml:space="preserve">: </w:t>
            </w:r>
            <w:r w:rsidR="00A91E23" w:rsidRPr="00765218">
              <w:rPr>
                <w:rFonts w:asciiTheme="majorHAnsi" w:hAnsiTheme="majorHAnsi" w:cstheme="minorHAnsi"/>
                <w:b/>
                <w:bCs/>
                <w:sz w:val="23"/>
                <w:szCs w:val="23"/>
              </w:rPr>
              <w:t>$</w:t>
            </w:r>
          </w:p>
          <w:p w:rsidR="00753440" w:rsidRPr="00765218" w:rsidRDefault="00753440" w:rsidP="00F76E51">
            <w:pPr>
              <w:rPr>
                <w:rFonts w:asciiTheme="majorHAnsi" w:hAnsiTheme="majorHAnsi" w:cstheme="minorHAnsi"/>
                <w:b/>
                <w:bCs/>
                <w:sz w:val="23"/>
                <w:szCs w:val="23"/>
              </w:rPr>
            </w:pPr>
          </w:p>
          <w:p w:rsidR="00F76E51" w:rsidRPr="00765218" w:rsidRDefault="00F76E51" w:rsidP="005D03AB">
            <w:pPr>
              <w:rPr>
                <w:rFonts w:asciiTheme="majorHAnsi" w:hAnsiTheme="majorHAnsi" w:cstheme="minorHAnsi"/>
                <w:bCs/>
                <w:sz w:val="23"/>
                <w:szCs w:val="23"/>
              </w:rPr>
            </w:pPr>
          </w:p>
        </w:tc>
      </w:tr>
      <w:tr w:rsidR="00A406B0" w:rsidRPr="00765218" w:rsidTr="0011687D">
        <w:trPr>
          <w:trHeight w:val="589"/>
        </w:trPr>
        <w:tc>
          <w:tcPr>
            <w:tcW w:w="10724" w:type="dxa"/>
            <w:vAlign w:val="bottom"/>
          </w:tcPr>
          <w:p w:rsidR="00F43EB6" w:rsidRPr="00765218" w:rsidRDefault="008D1DAF" w:rsidP="00F43EB6">
            <w:pPr>
              <w:rPr>
                <w:rFonts w:asciiTheme="majorHAnsi" w:hAnsiTheme="majorHAnsi" w:cstheme="minorHAnsi"/>
                <w:b/>
                <w:bCs/>
                <w:sz w:val="23"/>
                <w:szCs w:val="23"/>
              </w:rPr>
            </w:pPr>
            <w:r w:rsidRPr="00765218">
              <w:rPr>
                <w:rFonts w:asciiTheme="majorHAnsi" w:hAnsiTheme="majorHAnsi" w:cstheme="minorHAnsi"/>
                <w:b/>
                <w:bCs/>
                <w:sz w:val="23"/>
                <w:szCs w:val="23"/>
              </w:rPr>
              <w:t>Project</w:t>
            </w:r>
            <w:r w:rsidR="00A406B0" w:rsidRPr="00765218">
              <w:rPr>
                <w:rFonts w:asciiTheme="majorHAnsi" w:hAnsiTheme="majorHAnsi" w:cstheme="minorHAnsi"/>
                <w:b/>
                <w:bCs/>
                <w:sz w:val="23"/>
                <w:szCs w:val="23"/>
              </w:rPr>
              <w:t xml:space="preserve"> Type: </w:t>
            </w:r>
            <w:r w:rsidR="00F43EB6" w:rsidRPr="00765218">
              <w:rPr>
                <w:rFonts w:asciiTheme="majorHAnsi" w:hAnsiTheme="majorHAnsi" w:cstheme="minorHAnsi"/>
                <w:b/>
                <w:bCs/>
                <w:sz w:val="23"/>
                <w:szCs w:val="23"/>
              </w:rPr>
              <w:t xml:space="preserve"> Permanent Housing</w:t>
            </w:r>
            <w:r w:rsidR="00FC48FD" w:rsidRPr="00765218">
              <w:rPr>
                <w:rFonts w:asciiTheme="majorHAnsi" w:hAnsiTheme="majorHAnsi" w:cstheme="minorHAnsi"/>
                <w:b/>
                <w:bCs/>
                <w:sz w:val="23"/>
                <w:szCs w:val="23"/>
              </w:rPr>
              <w:t>:</w:t>
            </w:r>
            <w:r w:rsidR="000C3758" w:rsidRPr="00765218">
              <w:rPr>
                <w:rFonts w:asciiTheme="majorHAnsi" w:hAnsiTheme="majorHAnsi" w:cstheme="minorHAnsi"/>
                <w:b/>
                <w:bCs/>
                <w:sz w:val="23"/>
                <w:szCs w:val="23"/>
              </w:rPr>
              <w:t xml:space="preserve"> </w:t>
            </w:r>
          </w:p>
          <w:p w:rsidR="00F43EB6" w:rsidRPr="00765218" w:rsidRDefault="00F43EB6" w:rsidP="00F43EB6">
            <w:pPr>
              <w:rPr>
                <w:rFonts w:asciiTheme="majorHAnsi" w:hAnsiTheme="majorHAnsi" w:cstheme="minorHAnsi"/>
                <w:b/>
                <w:bCs/>
                <w:sz w:val="23"/>
                <w:szCs w:val="23"/>
              </w:rPr>
            </w:pPr>
            <w:r w:rsidRPr="00765218">
              <w:rPr>
                <w:rFonts w:asciiTheme="majorHAnsi" w:hAnsiTheme="majorHAnsi" w:cstheme="minorHAnsi"/>
                <w:b/>
                <w:bCs/>
                <w:sz w:val="23"/>
                <w:szCs w:val="23"/>
              </w:rPr>
              <w:t xml:space="preserve">                                 </w:t>
            </w:r>
            <w:sdt>
              <w:sdtPr>
                <w:rPr>
                  <w:rFonts w:asciiTheme="majorHAnsi" w:hAnsiTheme="majorHAnsi" w:cstheme="minorHAnsi"/>
                  <w:b/>
                  <w:bCs/>
                  <w:sz w:val="23"/>
                  <w:szCs w:val="23"/>
                </w:rPr>
                <w:id w:val="-1447774235"/>
              </w:sdtPr>
              <w:sdtEndPr/>
              <w:sdtContent>
                <w:r w:rsidRPr="00765218">
                  <w:rPr>
                    <w:rFonts w:ascii="MS Gothic" w:eastAsia="MS Gothic" w:hAnsi="MS Gothic" w:cs="MS Gothic" w:hint="eastAsia"/>
                    <w:b/>
                    <w:bCs/>
                    <w:sz w:val="23"/>
                    <w:szCs w:val="23"/>
                  </w:rPr>
                  <w:t>☐</w:t>
                </w:r>
              </w:sdtContent>
            </w:sdt>
            <w:r w:rsidRPr="00765218">
              <w:rPr>
                <w:rFonts w:asciiTheme="majorHAnsi" w:hAnsiTheme="majorHAnsi" w:cstheme="minorHAnsi"/>
                <w:b/>
                <w:bCs/>
                <w:sz w:val="23"/>
                <w:szCs w:val="23"/>
              </w:rPr>
              <w:t>Rapid Re-Housing</w:t>
            </w:r>
            <w:r w:rsidR="00FC48FD" w:rsidRPr="00765218">
              <w:rPr>
                <w:rFonts w:asciiTheme="majorHAnsi" w:hAnsiTheme="majorHAnsi" w:cstheme="minorHAnsi"/>
                <w:b/>
                <w:bCs/>
                <w:sz w:val="23"/>
                <w:szCs w:val="23"/>
              </w:rPr>
              <w:t xml:space="preserve"> </w:t>
            </w:r>
            <w:r w:rsidR="00663602" w:rsidRPr="00765218">
              <w:rPr>
                <w:rFonts w:asciiTheme="majorHAnsi" w:hAnsiTheme="majorHAnsi" w:cstheme="minorHAnsi"/>
                <w:b/>
                <w:bCs/>
                <w:sz w:val="23"/>
                <w:szCs w:val="23"/>
              </w:rPr>
              <w:t>(RRH)</w:t>
            </w:r>
          </w:p>
          <w:p w:rsidR="00001CC9" w:rsidRDefault="00001CC9" w:rsidP="00001CC9">
            <w:pPr>
              <w:rPr>
                <w:rFonts w:asciiTheme="majorHAnsi" w:hAnsiTheme="majorHAnsi" w:cstheme="minorHAnsi"/>
                <w:b/>
                <w:bCs/>
                <w:sz w:val="23"/>
                <w:szCs w:val="23"/>
              </w:rPr>
            </w:pPr>
            <w:r w:rsidRPr="00765218">
              <w:rPr>
                <w:rFonts w:asciiTheme="majorHAnsi" w:hAnsiTheme="majorHAnsi" w:cstheme="minorHAnsi"/>
                <w:b/>
                <w:bCs/>
                <w:sz w:val="23"/>
                <w:szCs w:val="23"/>
              </w:rPr>
              <w:t xml:space="preserve">                                 </w:t>
            </w:r>
            <w:sdt>
              <w:sdtPr>
                <w:rPr>
                  <w:rFonts w:asciiTheme="majorHAnsi" w:hAnsiTheme="majorHAnsi" w:cstheme="minorHAnsi"/>
                  <w:b/>
                  <w:bCs/>
                  <w:sz w:val="23"/>
                  <w:szCs w:val="23"/>
                </w:rPr>
                <w:id w:val="850153353"/>
              </w:sdtPr>
              <w:sdtEndPr/>
              <w:sdtContent>
                <w:r w:rsidRPr="00765218">
                  <w:rPr>
                    <w:rFonts w:ascii="MS Gothic" w:eastAsia="MS Gothic" w:hAnsi="MS Gothic" w:cs="MS Gothic" w:hint="eastAsia"/>
                    <w:b/>
                    <w:bCs/>
                    <w:sz w:val="23"/>
                    <w:szCs w:val="23"/>
                  </w:rPr>
                  <w:t>☐</w:t>
                </w:r>
              </w:sdtContent>
            </w:sdt>
            <w:r w:rsidR="00663602" w:rsidRPr="00765218">
              <w:rPr>
                <w:rFonts w:asciiTheme="majorHAnsi" w:hAnsiTheme="majorHAnsi" w:cstheme="minorHAnsi"/>
                <w:b/>
                <w:bCs/>
                <w:sz w:val="23"/>
                <w:szCs w:val="23"/>
              </w:rPr>
              <w:t>Joint Transitional Housing (TH) and Perm</w:t>
            </w:r>
            <w:r w:rsidR="00DB0FB8" w:rsidRPr="00765218">
              <w:rPr>
                <w:rFonts w:asciiTheme="majorHAnsi" w:hAnsiTheme="majorHAnsi" w:cstheme="minorHAnsi"/>
                <w:b/>
                <w:bCs/>
                <w:sz w:val="23"/>
                <w:szCs w:val="23"/>
              </w:rPr>
              <w:t>anent housing-Rapid Rehousing (T</w:t>
            </w:r>
            <w:r w:rsidR="00663602" w:rsidRPr="00765218">
              <w:rPr>
                <w:rFonts w:asciiTheme="majorHAnsi" w:hAnsiTheme="majorHAnsi" w:cstheme="minorHAnsi"/>
                <w:b/>
                <w:bCs/>
                <w:sz w:val="23"/>
                <w:szCs w:val="23"/>
              </w:rPr>
              <w:t>H-RRH)</w:t>
            </w:r>
            <w:r w:rsidRPr="00765218">
              <w:rPr>
                <w:rFonts w:asciiTheme="majorHAnsi" w:hAnsiTheme="majorHAnsi" w:cstheme="minorHAnsi"/>
                <w:b/>
                <w:bCs/>
                <w:sz w:val="23"/>
                <w:szCs w:val="23"/>
              </w:rPr>
              <w:t xml:space="preserve"> </w:t>
            </w:r>
          </w:p>
          <w:p w:rsidR="00F43EB6" w:rsidRPr="006C2D24" w:rsidRDefault="006C2D24" w:rsidP="006C2D24">
            <w:pPr>
              <w:rPr>
                <w:rFonts w:asciiTheme="minorHAnsi" w:hAnsiTheme="minorHAnsi" w:cstheme="minorHAnsi"/>
                <w:b/>
                <w:bCs/>
                <w:sz w:val="23"/>
                <w:szCs w:val="23"/>
              </w:rPr>
            </w:pPr>
            <w:r>
              <w:rPr>
                <w:rFonts w:asciiTheme="minorHAnsi" w:hAnsiTheme="minorHAnsi" w:cstheme="minorHAnsi"/>
                <w:b/>
                <w:bCs/>
                <w:sz w:val="23"/>
                <w:szCs w:val="23"/>
              </w:rPr>
              <w:t xml:space="preserve">                                 </w:t>
            </w:r>
            <w:sdt>
              <w:sdtPr>
                <w:rPr>
                  <w:rFonts w:asciiTheme="minorHAnsi" w:hAnsiTheme="minorHAnsi" w:cstheme="minorHAnsi"/>
                  <w:b/>
                  <w:bCs/>
                  <w:sz w:val="23"/>
                  <w:szCs w:val="23"/>
                </w:rPr>
                <w:id w:val="-598254747"/>
              </w:sdtPr>
              <w:sdtEndPr/>
              <w:sdtContent>
                <w:r>
                  <w:rPr>
                    <w:rFonts w:ascii="MS Gothic" w:eastAsia="MS Gothic" w:hAnsi="MS Gothic" w:cs="MS Gothic" w:hint="eastAsia"/>
                    <w:b/>
                    <w:bCs/>
                    <w:sz w:val="23"/>
                    <w:szCs w:val="23"/>
                  </w:rPr>
                  <w:t>☐</w:t>
                </w:r>
              </w:sdtContent>
            </w:sdt>
            <w:r>
              <w:rPr>
                <w:rFonts w:asciiTheme="minorHAnsi" w:hAnsiTheme="minorHAnsi" w:cstheme="minorHAnsi"/>
                <w:b/>
                <w:bCs/>
                <w:sz w:val="23"/>
                <w:szCs w:val="23"/>
              </w:rPr>
              <w:t xml:space="preserve">Centralized or Coordinated assessment   (SSO)                        </w:t>
            </w:r>
          </w:p>
        </w:tc>
      </w:tr>
      <w:tr w:rsidR="00A276FD" w:rsidRPr="00765218" w:rsidTr="0011687D">
        <w:trPr>
          <w:trHeight w:val="589"/>
        </w:trPr>
        <w:tc>
          <w:tcPr>
            <w:tcW w:w="10724" w:type="dxa"/>
            <w:vAlign w:val="bottom"/>
          </w:tcPr>
          <w:p w:rsidR="00A276FD" w:rsidRPr="00765218" w:rsidRDefault="00A276FD" w:rsidP="00F179B4">
            <w:pPr>
              <w:ind w:right="-198"/>
              <w:rPr>
                <w:rFonts w:asciiTheme="majorHAnsi" w:hAnsiTheme="majorHAnsi" w:cstheme="minorHAnsi"/>
                <w:b/>
                <w:bCs/>
                <w:sz w:val="23"/>
                <w:szCs w:val="23"/>
              </w:rPr>
            </w:pPr>
            <w:r w:rsidRPr="00765218">
              <w:rPr>
                <w:rFonts w:asciiTheme="majorHAnsi" w:hAnsiTheme="majorHAnsi"/>
                <w:b/>
                <w:bCs/>
                <w:sz w:val="23"/>
                <w:szCs w:val="23"/>
              </w:rPr>
              <w:t>Service coverage:</w:t>
            </w:r>
            <w:r w:rsidR="006C2D24">
              <w:rPr>
                <w:b/>
                <w:bCs/>
                <w:sz w:val="23"/>
                <w:szCs w:val="23"/>
              </w:rPr>
              <w:t xml:space="preserve"> </w:t>
            </w:r>
            <w:sdt>
              <w:sdtPr>
                <w:rPr>
                  <w:b/>
                  <w:bCs/>
                  <w:sz w:val="23"/>
                  <w:szCs w:val="23"/>
                </w:rPr>
                <w:id w:val="-844012615"/>
              </w:sdtPr>
              <w:sdtEndPr/>
              <w:sdtContent>
                <w:r w:rsidR="006C2D24">
                  <w:rPr>
                    <w:rFonts w:ascii="MS Gothic" w:eastAsia="MS Gothic" w:hAnsi="MS Gothic" w:hint="eastAsia"/>
                    <w:b/>
                    <w:bCs/>
                    <w:sz w:val="23"/>
                    <w:szCs w:val="23"/>
                  </w:rPr>
                  <w:t>☐</w:t>
                </w:r>
              </w:sdtContent>
            </w:sdt>
            <w:r w:rsidR="006C2D24">
              <w:rPr>
                <w:b/>
                <w:bCs/>
                <w:sz w:val="23"/>
                <w:szCs w:val="23"/>
                <w:lang w:eastAsia="zh-CN"/>
              </w:rPr>
              <w:t xml:space="preserve">Erie </w:t>
            </w:r>
            <w:proofErr w:type="spellStart"/>
            <w:r w:rsidR="006C2D24">
              <w:rPr>
                <w:b/>
                <w:bCs/>
                <w:sz w:val="23"/>
                <w:szCs w:val="23"/>
                <w:lang w:eastAsia="zh-CN"/>
              </w:rPr>
              <w:t>County</w:t>
            </w:r>
            <w:sdt>
              <w:sdtPr>
                <w:rPr>
                  <w:b/>
                  <w:bCs/>
                  <w:sz w:val="23"/>
                  <w:szCs w:val="23"/>
                </w:rPr>
                <w:id w:val="123819044"/>
              </w:sdtPr>
              <w:sdtEndPr/>
              <w:sdtContent>
                <w:r w:rsidR="006C2D24">
                  <w:rPr>
                    <w:rFonts w:ascii="MS Gothic" w:eastAsia="MS Gothic" w:hAnsi="MS Gothic" w:hint="eastAsia"/>
                    <w:b/>
                    <w:bCs/>
                    <w:sz w:val="23"/>
                    <w:szCs w:val="23"/>
                  </w:rPr>
                  <w:t>☐</w:t>
                </w:r>
              </w:sdtContent>
            </w:sdt>
            <w:r w:rsidR="006C2D24">
              <w:rPr>
                <w:b/>
                <w:bCs/>
                <w:sz w:val="23"/>
                <w:szCs w:val="23"/>
                <w:lang w:eastAsia="zh-CN"/>
              </w:rPr>
              <w:t>Niagara</w:t>
            </w:r>
            <w:proofErr w:type="spellEnd"/>
            <w:r w:rsidR="006C2D24">
              <w:rPr>
                <w:b/>
                <w:bCs/>
                <w:sz w:val="23"/>
                <w:szCs w:val="23"/>
                <w:lang w:eastAsia="zh-CN"/>
              </w:rPr>
              <w:t xml:space="preserve"> </w:t>
            </w:r>
            <w:proofErr w:type="spellStart"/>
            <w:r w:rsidR="006C2D24">
              <w:rPr>
                <w:b/>
                <w:bCs/>
                <w:sz w:val="23"/>
                <w:szCs w:val="23"/>
                <w:lang w:eastAsia="zh-CN"/>
              </w:rPr>
              <w:t>County</w:t>
            </w:r>
            <w:sdt>
              <w:sdtPr>
                <w:rPr>
                  <w:b/>
                  <w:bCs/>
                  <w:sz w:val="23"/>
                  <w:szCs w:val="23"/>
                </w:rPr>
                <w:id w:val="-15311912"/>
              </w:sdtPr>
              <w:sdtEndPr/>
              <w:sdtContent>
                <w:r w:rsidR="006C2D24">
                  <w:rPr>
                    <w:rFonts w:ascii="MS Gothic" w:eastAsia="MS Gothic" w:hAnsi="MS Gothic" w:hint="eastAsia"/>
                    <w:b/>
                    <w:bCs/>
                    <w:sz w:val="23"/>
                    <w:szCs w:val="23"/>
                  </w:rPr>
                  <w:t>☐</w:t>
                </w:r>
              </w:sdtContent>
            </w:sdt>
            <w:r w:rsidR="006C2D24">
              <w:rPr>
                <w:b/>
                <w:bCs/>
                <w:sz w:val="23"/>
                <w:szCs w:val="23"/>
                <w:lang w:eastAsia="zh-CN"/>
              </w:rPr>
              <w:t>Genesee</w:t>
            </w:r>
            <w:proofErr w:type="spellEnd"/>
            <w:r w:rsidR="006C2D24">
              <w:rPr>
                <w:b/>
                <w:bCs/>
                <w:sz w:val="23"/>
                <w:szCs w:val="23"/>
                <w:lang w:eastAsia="zh-CN"/>
              </w:rPr>
              <w:t xml:space="preserve"> </w:t>
            </w:r>
            <w:proofErr w:type="spellStart"/>
            <w:r w:rsidR="006C2D24">
              <w:rPr>
                <w:b/>
                <w:bCs/>
                <w:sz w:val="23"/>
                <w:szCs w:val="23"/>
                <w:lang w:eastAsia="zh-CN"/>
              </w:rPr>
              <w:t>County</w:t>
            </w:r>
            <w:sdt>
              <w:sdtPr>
                <w:rPr>
                  <w:b/>
                  <w:bCs/>
                  <w:sz w:val="23"/>
                  <w:szCs w:val="23"/>
                </w:rPr>
                <w:id w:val="-820886899"/>
              </w:sdtPr>
              <w:sdtEndPr/>
              <w:sdtContent>
                <w:r w:rsidR="006C2D24">
                  <w:rPr>
                    <w:rFonts w:ascii="MS Gothic" w:eastAsia="MS Gothic" w:hAnsi="MS Gothic" w:hint="eastAsia"/>
                    <w:b/>
                    <w:bCs/>
                    <w:sz w:val="23"/>
                    <w:szCs w:val="23"/>
                  </w:rPr>
                  <w:t>☐</w:t>
                </w:r>
              </w:sdtContent>
            </w:sdt>
            <w:r w:rsidR="006C2D24">
              <w:rPr>
                <w:b/>
                <w:bCs/>
                <w:sz w:val="23"/>
                <w:szCs w:val="23"/>
                <w:lang w:eastAsia="zh-CN"/>
              </w:rPr>
              <w:t>Orleans</w:t>
            </w:r>
            <w:proofErr w:type="spellEnd"/>
            <w:r w:rsidR="006C2D24">
              <w:rPr>
                <w:b/>
                <w:bCs/>
                <w:sz w:val="23"/>
                <w:szCs w:val="23"/>
                <w:lang w:eastAsia="zh-CN"/>
              </w:rPr>
              <w:t xml:space="preserve"> </w:t>
            </w:r>
            <w:proofErr w:type="spellStart"/>
            <w:r w:rsidR="006C2D24">
              <w:rPr>
                <w:b/>
                <w:bCs/>
                <w:sz w:val="23"/>
                <w:szCs w:val="23"/>
                <w:lang w:eastAsia="zh-CN"/>
              </w:rPr>
              <w:t>County</w:t>
            </w:r>
            <w:sdt>
              <w:sdtPr>
                <w:rPr>
                  <w:b/>
                  <w:bCs/>
                  <w:sz w:val="23"/>
                  <w:szCs w:val="23"/>
                </w:rPr>
                <w:id w:val="-1731921611"/>
              </w:sdtPr>
              <w:sdtEndPr/>
              <w:sdtContent>
                <w:r w:rsidR="006C2D24">
                  <w:rPr>
                    <w:rFonts w:ascii="MS Gothic" w:eastAsia="MS Gothic" w:hAnsi="MS Gothic" w:hint="eastAsia"/>
                    <w:b/>
                    <w:bCs/>
                    <w:sz w:val="23"/>
                    <w:szCs w:val="23"/>
                  </w:rPr>
                  <w:t>☐</w:t>
                </w:r>
              </w:sdtContent>
            </w:sdt>
            <w:r w:rsidR="006C2D24">
              <w:rPr>
                <w:b/>
                <w:bCs/>
                <w:sz w:val="23"/>
                <w:szCs w:val="23"/>
                <w:lang w:eastAsia="zh-CN"/>
              </w:rPr>
              <w:t>Wyoming</w:t>
            </w:r>
            <w:proofErr w:type="spellEnd"/>
            <w:r w:rsidR="006C2D24">
              <w:rPr>
                <w:b/>
                <w:bCs/>
                <w:sz w:val="23"/>
                <w:szCs w:val="23"/>
                <w:lang w:eastAsia="zh-CN"/>
              </w:rPr>
              <w:t xml:space="preserve"> County</w:t>
            </w:r>
          </w:p>
        </w:tc>
      </w:tr>
    </w:tbl>
    <w:p w:rsidR="00FE3EB8" w:rsidRPr="00765218" w:rsidRDefault="00FE3EB8">
      <w:pPr>
        <w:rPr>
          <w:rFonts w:asciiTheme="majorHAnsi" w:hAnsiTheme="majorHAnsi" w:cstheme="minorHAnsi"/>
          <w:b/>
          <w:bCs/>
          <w:sz w:val="23"/>
          <w:szCs w:val="23"/>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B3EE3" w:rsidRPr="00765218" w:rsidTr="0011687D">
        <w:tc>
          <w:tcPr>
            <w:tcW w:w="10710" w:type="dxa"/>
            <w:shd w:val="clear" w:color="auto" w:fill="E0E0E0"/>
          </w:tcPr>
          <w:p w:rsidR="004B3EE3" w:rsidRPr="00765218" w:rsidRDefault="00AE4644" w:rsidP="00A75912">
            <w:pPr>
              <w:jc w:val="center"/>
              <w:rPr>
                <w:rFonts w:asciiTheme="majorHAnsi" w:hAnsiTheme="majorHAnsi" w:cstheme="minorHAnsi"/>
                <w:b/>
                <w:bCs/>
                <w:sz w:val="23"/>
                <w:szCs w:val="23"/>
              </w:rPr>
            </w:pPr>
            <w:r w:rsidRPr="00765218">
              <w:rPr>
                <w:rFonts w:asciiTheme="majorHAnsi" w:hAnsiTheme="majorHAnsi" w:cstheme="minorHAnsi"/>
                <w:b/>
                <w:bCs/>
                <w:sz w:val="23"/>
                <w:szCs w:val="23"/>
              </w:rPr>
              <w:t xml:space="preserve">B. </w:t>
            </w:r>
            <w:r w:rsidR="00A75912" w:rsidRPr="00765218">
              <w:rPr>
                <w:rFonts w:asciiTheme="majorHAnsi" w:hAnsiTheme="majorHAnsi" w:cstheme="minorHAnsi"/>
                <w:b/>
                <w:bCs/>
                <w:sz w:val="23"/>
                <w:szCs w:val="23"/>
              </w:rPr>
              <w:t>Recipien</w:t>
            </w:r>
            <w:r w:rsidR="005D03AB" w:rsidRPr="00765218">
              <w:rPr>
                <w:rFonts w:asciiTheme="majorHAnsi" w:hAnsiTheme="majorHAnsi" w:cstheme="minorHAnsi"/>
                <w:b/>
                <w:bCs/>
                <w:sz w:val="23"/>
                <w:szCs w:val="23"/>
              </w:rPr>
              <w:t xml:space="preserve">t </w:t>
            </w:r>
            <w:r w:rsidR="004B3EE3" w:rsidRPr="00765218">
              <w:rPr>
                <w:rFonts w:asciiTheme="majorHAnsi" w:hAnsiTheme="majorHAnsi" w:cstheme="minorHAnsi"/>
                <w:b/>
                <w:bCs/>
                <w:sz w:val="23"/>
                <w:szCs w:val="23"/>
              </w:rPr>
              <w:t>Organization</w:t>
            </w:r>
            <w:r w:rsidRPr="00765218">
              <w:rPr>
                <w:rFonts w:asciiTheme="majorHAnsi" w:hAnsiTheme="majorHAnsi" w:cstheme="minorHAnsi"/>
                <w:b/>
                <w:bCs/>
                <w:sz w:val="23"/>
                <w:szCs w:val="23"/>
              </w:rPr>
              <w:t xml:space="preserve"> </w:t>
            </w:r>
            <w:r w:rsidR="004B3EE3" w:rsidRPr="00765218">
              <w:rPr>
                <w:rFonts w:asciiTheme="majorHAnsi" w:hAnsiTheme="majorHAnsi" w:cstheme="minorHAnsi"/>
                <w:b/>
                <w:bCs/>
                <w:sz w:val="23"/>
                <w:szCs w:val="23"/>
              </w:rPr>
              <w:t>Information</w:t>
            </w:r>
          </w:p>
        </w:tc>
      </w:tr>
      <w:tr w:rsidR="004B3EE3" w:rsidRPr="00765218" w:rsidTr="0011687D">
        <w:tc>
          <w:tcPr>
            <w:tcW w:w="10710" w:type="dxa"/>
          </w:tcPr>
          <w:p w:rsidR="004B3EE3" w:rsidRPr="00765218" w:rsidRDefault="002B13E5">
            <w:pPr>
              <w:rPr>
                <w:rFonts w:asciiTheme="majorHAnsi" w:hAnsiTheme="majorHAnsi" w:cstheme="minorHAnsi"/>
                <w:bCs/>
                <w:sz w:val="23"/>
                <w:szCs w:val="23"/>
              </w:rPr>
            </w:pPr>
            <w:r w:rsidRPr="00765218">
              <w:rPr>
                <w:rFonts w:asciiTheme="majorHAnsi" w:hAnsiTheme="majorHAnsi" w:cstheme="minorHAnsi"/>
                <w:b/>
                <w:bCs/>
                <w:sz w:val="23"/>
                <w:szCs w:val="23"/>
              </w:rPr>
              <w:t xml:space="preserve">Organization </w:t>
            </w:r>
            <w:r w:rsidR="004B3EE3" w:rsidRPr="00765218">
              <w:rPr>
                <w:rFonts w:asciiTheme="majorHAnsi" w:hAnsiTheme="majorHAnsi" w:cstheme="minorHAnsi"/>
                <w:b/>
                <w:bCs/>
                <w:sz w:val="23"/>
                <w:szCs w:val="23"/>
              </w:rPr>
              <w:t>Name:</w:t>
            </w:r>
          </w:p>
          <w:p w:rsidR="004B3EE3" w:rsidRPr="00765218" w:rsidRDefault="004B3EE3">
            <w:pPr>
              <w:rPr>
                <w:rFonts w:asciiTheme="majorHAnsi" w:hAnsiTheme="majorHAnsi" w:cstheme="minorHAnsi"/>
                <w:b/>
                <w:bCs/>
                <w:sz w:val="23"/>
                <w:szCs w:val="23"/>
              </w:rPr>
            </w:pPr>
          </w:p>
        </w:tc>
      </w:tr>
      <w:tr w:rsidR="00EB5AF6" w:rsidRPr="00765218" w:rsidTr="0011687D">
        <w:tc>
          <w:tcPr>
            <w:tcW w:w="10710" w:type="dxa"/>
          </w:tcPr>
          <w:p w:rsidR="00EB5AF6" w:rsidRPr="00765218" w:rsidRDefault="00EB5AF6">
            <w:pPr>
              <w:rPr>
                <w:rFonts w:asciiTheme="majorHAnsi" w:hAnsiTheme="majorHAnsi" w:cstheme="minorHAnsi"/>
                <w:bCs/>
                <w:sz w:val="23"/>
                <w:szCs w:val="23"/>
              </w:rPr>
            </w:pPr>
            <w:r w:rsidRPr="00765218">
              <w:rPr>
                <w:rFonts w:asciiTheme="majorHAnsi" w:hAnsiTheme="majorHAnsi" w:cstheme="minorHAnsi"/>
                <w:b/>
                <w:bCs/>
                <w:sz w:val="23"/>
                <w:szCs w:val="23"/>
              </w:rPr>
              <w:t>Director:</w:t>
            </w:r>
            <w:r w:rsidR="00E029D3" w:rsidRPr="00765218">
              <w:rPr>
                <w:rFonts w:asciiTheme="majorHAnsi" w:hAnsiTheme="majorHAnsi" w:cstheme="minorHAnsi"/>
                <w:b/>
                <w:bCs/>
                <w:sz w:val="23"/>
                <w:szCs w:val="23"/>
              </w:rPr>
              <w:t xml:space="preserve"> </w:t>
            </w:r>
          </w:p>
          <w:p w:rsidR="00EB5AF6" w:rsidRPr="00765218" w:rsidRDefault="00EB5AF6">
            <w:pPr>
              <w:rPr>
                <w:rFonts w:asciiTheme="majorHAnsi" w:hAnsiTheme="majorHAnsi" w:cstheme="minorHAnsi"/>
                <w:b/>
                <w:bCs/>
                <w:sz w:val="23"/>
                <w:szCs w:val="23"/>
              </w:rPr>
            </w:pPr>
          </w:p>
        </w:tc>
      </w:tr>
      <w:tr w:rsidR="004B3EE3" w:rsidRPr="00765218" w:rsidTr="0011687D">
        <w:tc>
          <w:tcPr>
            <w:tcW w:w="10710" w:type="dxa"/>
          </w:tcPr>
          <w:p w:rsidR="004B3EE3" w:rsidRPr="00765218" w:rsidRDefault="004B3EE3">
            <w:pPr>
              <w:rPr>
                <w:rFonts w:asciiTheme="majorHAnsi" w:hAnsiTheme="majorHAnsi" w:cstheme="minorHAnsi"/>
                <w:bCs/>
                <w:sz w:val="23"/>
                <w:szCs w:val="23"/>
              </w:rPr>
            </w:pPr>
            <w:r w:rsidRPr="00765218">
              <w:rPr>
                <w:rFonts w:asciiTheme="majorHAnsi" w:hAnsiTheme="majorHAnsi" w:cstheme="minorHAnsi"/>
                <w:b/>
                <w:bCs/>
                <w:sz w:val="23"/>
                <w:szCs w:val="23"/>
              </w:rPr>
              <w:t>Address:</w:t>
            </w:r>
          </w:p>
          <w:p w:rsidR="004B3EE3" w:rsidRPr="00765218" w:rsidRDefault="004B3EE3">
            <w:pPr>
              <w:rPr>
                <w:rFonts w:asciiTheme="majorHAnsi" w:hAnsiTheme="majorHAnsi" w:cstheme="minorHAnsi"/>
                <w:b/>
                <w:bCs/>
                <w:sz w:val="23"/>
                <w:szCs w:val="23"/>
              </w:rPr>
            </w:pPr>
          </w:p>
        </w:tc>
      </w:tr>
      <w:tr w:rsidR="004B3EE3" w:rsidRPr="00765218" w:rsidTr="0011687D">
        <w:tc>
          <w:tcPr>
            <w:tcW w:w="10710" w:type="dxa"/>
            <w:tcBorders>
              <w:bottom w:val="single" w:sz="4" w:space="0" w:color="auto"/>
            </w:tcBorders>
          </w:tcPr>
          <w:p w:rsidR="004B3EE3" w:rsidRPr="00765218" w:rsidRDefault="004B3EE3">
            <w:pPr>
              <w:rPr>
                <w:rFonts w:asciiTheme="majorHAnsi" w:hAnsiTheme="majorHAnsi" w:cstheme="minorHAnsi"/>
                <w:bCs/>
                <w:sz w:val="23"/>
                <w:szCs w:val="23"/>
              </w:rPr>
            </w:pPr>
            <w:r w:rsidRPr="00765218">
              <w:rPr>
                <w:rFonts w:asciiTheme="majorHAnsi" w:hAnsiTheme="majorHAnsi" w:cstheme="minorHAnsi"/>
                <w:b/>
                <w:bCs/>
                <w:sz w:val="23"/>
                <w:szCs w:val="23"/>
              </w:rPr>
              <w:t xml:space="preserve">City:  </w:t>
            </w:r>
            <w:r w:rsidRPr="00765218">
              <w:rPr>
                <w:rFonts w:asciiTheme="majorHAnsi" w:hAnsiTheme="majorHAnsi" w:cstheme="minorHAnsi"/>
                <w:bCs/>
                <w:sz w:val="23"/>
                <w:szCs w:val="23"/>
              </w:rPr>
              <w:t xml:space="preserve">              </w:t>
            </w:r>
            <w:r w:rsidRPr="00765218">
              <w:rPr>
                <w:rFonts w:asciiTheme="majorHAnsi" w:hAnsiTheme="majorHAnsi" w:cstheme="minorHAnsi"/>
                <w:b/>
                <w:bCs/>
                <w:sz w:val="23"/>
                <w:szCs w:val="23"/>
              </w:rPr>
              <w:t xml:space="preserve">                                             </w:t>
            </w:r>
            <w:r w:rsidR="0011687D" w:rsidRPr="00765218">
              <w:rPr>
                <w:rFonts w:asciiTheme="majorHAnsi" w:hAnsiTheme="majorHAnsi" w:cstheme="minorHAnsi"/>
                <w:b/>
                <w:bCs/>
                <w:sz w:val="23"/>
                <w:szCs w:val="23"/>
              </w:rPr>
              <w:t xml:space="preserve">   </w:t>
            </w:r>
            <w:r w:rsidRPr="00765218">
              <w:rPr>
                <w:rFonts w:asciiTheme="majorHAnsi" w:hAnsiTheme="majorHAnsi" w:cstheme="minorHAnsi"/>
                <w:b/>
                <w:bCs/>
                <w:sz w:val="23"/>
                <w:szCs w:val="23"/>
              </w:rPr>
              <w:t xml:space="preserve">      Zip Code:</w:t>
            </w:r>
            <w:r w:rsidR="00DF0D48" w:rsidRPr="00765218">
              <w:rPr>
                <w:rFonts w:asciiTheme="majorHAnsi" w:hAnsiTheme="majorHAnsi" w:cstheme="minorHAnsi"/>
                <w:b/>
                <w:bCs/>
                <w:sz w:val="23"/>
                <w:szCs w:val="23"/>
              </w:rPr>
              <w:t xml:space="preserve"> </w:t>
            </w:r>
          </w:p>
          <w:p w:rsidR="004B3EE3" w:rsidRPr="00765218" w:rsidRDefault="004B3EE3">
            <w:pPr>
              <w:rPr>
                <w:rFonts w:asciiTheme="majorHAnsi" w:hAnsiTheme="majorHAnsi" w:cstheme="minorHAnsi"/>
                <w:b/>
                <w:bCs/>
                <w:sz w:val="23"/>
                <w:szCs w:val="23"/>
              </w:rPr>
            </w:pPr>
            <w:r w:rsidRPr="00765218">
              <w:rPr>
                <w:rFonts w:asciiTheme="majorHAnsi" w:hAnsiTheme="majorHAnsi" w:cstheme="minorHAnsi"/>
                <w:b/>
                <w:bCs/>
                <w:sz w:val="23"/>
                <w:szCs w:val="23"/>
              </w:rPr>
              <w:t xml:space="preserve"> </w:t>
            </w:r>
          </w:p>
        </w:tc>
      </w:tr>
      <w:tr w:rsidR="004B3EE3" w:rsidRPr="00765218" w:rsidTr="0011687D">
        <w:tc>
          <w:tcPr>
            <w:tcW w:w="10710" w:type="dxa"/>
          </w:tcPr>
          <w:p w:rsidR="004B3EE3" w:rsidRPr="00765218" w:rsidRDefault="004B3EE3" w:rsidP="004B3EE3">
            <w:pPr>
              <w:rPr>
                <w:rFonts w:asciiTheme="majorHAnsi" w:hAnsiTheme="majorHAnsi" w:cstheme="minorHAnsi"/>
                <w:bCs/>
                <w:sz w:val="23"/>
                <w:szCs w:val="23"/>
              </w:rPr>
            </w:pPr>
            <w:r w:rsidRPr="00765218">
              <w:rPr>
                <w:rFonts w:asciiTheme="majorHAnsi" w:hAnsiTheme="majorHAnsi" w:cstheme="minorHAnsi"/>
                <w:b/>
                <w:bCs/>
                <w:sz w:val="23"/>
                <w:szCs w:val="23"/>
              </w:rPr>
              <w:t xml:space="preserve">Telephone:  </w:t>
            </w:r>
            <w:r w:rsidRPr="00765218">
              <w:rPr>
                <w:rFonts w:asciiTheme="majorHAnsi" w:hAnsiTheme="majorHAnsi" w:cstheme="minorHAnsi"/>
                <w:bCs/>
                <w:sz w:val="23"/>
                <w:szCs w:val="23"/>
              </w:rPr>
              <w:t xml:space="preserve">        </w:t>
            </w:r>
            <w:r w:rsidRPr="00765218">
              <w:rPr>
                <w:rFonts w:asciiTheme="majorHAnsi" w:hAnsiTheme="majorHAnsi" w:cstheme="minorHAnsi"/>
                <w:b/>
                <w:bCs/>
                <w:sz w:val="23"/>
                <w:szCs w:val="23"/>
              </w:rPr>
              <w:t xml:space="preserve">                                              Fax Number:</w:t>
            </w:r>
          </w:p>
          <w:p w:rsidR="004B3EE3" w:rsidRPr="00765218" w:rsidRDefault="004B3EE3" w:rsidP="004B3EE3">
            <w:pPr>
              <w:rPr>
                <w:rFonts w:asciiTheme="majorHAnsi" w:hAnsiTheme="majorHAnsi" w:cstheme="minorHAnsi"/>
                <w:b/>
                <w:bCs/>
                <w:sz w:val="23"/>
                <w:szCs w:val="23"/>
              </w:rPr>
            </w:pPr>
          </w:p>
        </w:tc>
      </w:tr>
      <w:tr w:rsidR="004B3EE3" w:rsidRPr="00765218" w:rsidTr="0011687D">
        <w:tc>
          <w:tcPr>
            <w:tcW w:w="10710" w:type="dxa"/>
          </w:tcPr>
          <w:p w:rsidR="000F71FB" w:rsidRPr="00765218" w:rsidRDefault="000F71FB" w:rsidP="004B3EE3">
            <w:pPr>
              <w:rPr>
                <w:rFonts w:asciiTheme="majorHAnsi" w:hAnsiTheme="majorHAnsi" w:cstheme="minorHAnsi"/>
                <w:b/>
                <w:bCs/>
                <w:sz w:val="23"/>
                <w:szCs w:val="23"/>
              </w:rPr>
            </w:pPr>
            <w:r w:rsidRPr="00765218">
              <w:rPr>
                <w:rFonts w:asciiTheme="majorHAnsi" w:hAnsiTheme="majorHAnsi" w:cstheme="minorHAnsi"/>
                <w:b/>
                <w:bCs/>
                <w:sz w:val="23"/>
                <w:szCs w:val="23"/>
              </w:rPr>
              <w:t>Are there S</w:t>
            </w:r>
            <w:r w:rsidR="00A75912" w:rsidRPr="00765218">
              <w:rPr>
                <w:rFonts w:asciiTheme="majorHAnsi" w:hAnsiTheme="majorHAnsi" w:cstheme="minorHAnsi"/>
                <w:b/>
                <w:bCs/>
                <w:sz w:val="23"/>
                <w:szCs w:val="23"/>
              </w:rPr>
              <w:t>ub-Recipient</w:t>
            </w:r>
            <w:r w:rsidRPr="00765218">
              <w:rPr>
                <w:rFonts w:asciiTheme="majorHAnsi" w:hAnsiTheme="majorHAnsi" w:cstheme="minorHAnsi"/>
                <w:b/>
                <w:bCs/>
                <w:sz w:val="23"/>
                <w:szCs w:val="23"/>
              </w:rPr>
              <w:t xml:space="preserve"> Organizations for this project?       </w:t>
            </w:r>
            <w:sdt>
              <w:sdtPr>
                <w:rPr>
                  <w:rFonts w:asciiTheme="majorHAnsi" w:hAnsiTheme="majorHAnsi" w:cstheme="minorHAnsi"/>
                  <w:b/>
                  <w:bCs/>
                  <w:sz w:val="23"/>
                  <w:szCs w:val="23"/>
                </w:rPr>
                <w:id w:val="-2066942363"/>
              </w:sdtPr>
              <w:sdtEndPr/>
              <w:sdtContent>
                <w:r w:rsidR="001604B0" w:rsidRPr="00765218">
                  <w:rPr>
                    <w:rFonts w:ascii="MS Gothic" w:eastAsia="MS Gothic" w:hAnsi="MS Gothic" w:cs="MS Gothic" w:hint="eastAsia"/>
                    <w:b/>
                    <w:bCs/>
                    <w:sz w:val="23"/>
                    <w:szCs w:val="23"/>
                  </w:rPr>
                  <w:t>☐</w:t>
                </w:r>
              </w:sdtContent>
            </w:sdt>
            <w:r w:rsidRPr="00765218">
              <w:rPr>
                <w:rFonts w:asciiTheme="majorHAnsi" w:hAnsiTheme="majorHAnsi" w:cstheme="minorHAnsi"/>
                <w:b/>
                <w:bCs/>
                <w:sz w:val="23"/>
                <w:szCs w:val="23"/>
              </w:rPr>
              <w:t xml:space="preserve">Yes          </w:t>
            </w:r>
            <w:sdt>
              <w:sdtPr>
                <w:rPr>
                  <w:rFonts w:asciiTheme="majorHAnsi" w:hAnsiTheme="majorHAnsi" w:cstheme="minorHAnsi"/>
                  <w:b/>
                  <w:bCs/>
                  <w:sz w:val="23"/>
                  <w:szCs w:val="23"/>
                </w:rPr>
                <w:id w:val="-2107176640"/>
              </w:sdtPr>
              <w:sdtEndPr/>
              <w:sdtContent>
                <w:r w:rsidR="00930E1C" w:rsidRPr="00765218">
                  <w:rPr>
                    <w:rFonts w:ascii="MS Gothic" w:eastAsia="MS Gothic" w:hAnsi="MS Gothic" w:cs="MS Gothic" w:hint="eastAsia"/>
                    <w:b/>
                    <w:bCs/>
                    <w:sz w:val="23"/>
                    <w:szCs w:val="23"/>
                  </w:rPr>
                  <w:t>☐</w:t>
                </w:r>
              </w:sdtContent>
            </w:sdt>
            <w:r w:rsidRPr="00765218">
              <w:rPr>
                <w:rFonts w:asciiTheme="majorHAnsi" w:hAnsiTheme="majorHAnsi" w:cstheme="minorHAnsi"/>
                <w:b/>
                <w:bCs/>
                <w:sz w:val="23"/>
                <w:szCs w:val="23"/>
              </w:rPr>
              <w:t>No</w:t>
            </w:r>
          </w:p>
          <w:p w:rsidR="004B3EE3" w:rsidRPr="00765218" w:rsidRDefault="000335FF" w:rsidP="004B3EE3">
            <w:pPr>
              <w:rPr>
                <w:rFonts w:asciiTheme="majorHAnsi" w:hAnsiTheme="majorHAnsi" w:cstheme="minorHAnsi"/>
                <w:bCs/>
                <w:sz w:val="23"/>
                <w:szCs w:val="23"/>
              </w:rPr>
            </w:pPr>
            <w:r w:rsidRPr="00765218">
              <w:rPr>
                <w:rFonts w:asciiTheme="majorHAnsi" w:hAnsiTheme="majorHAnsi" w:cstheme="minorHAnsi"/>
                <w:b/>
                <w:bCs/>
                <w:sz w:val="23"/>
                <w:szCs w:val="23"/>
              </w:rPr>
              <w:t>If yes, which</w:t>
            </w:r>
            <w:r w:rsidR="000F71FB" w:rsidRPr="00765218">
              <w:rPr>
                <w:rFonts w:asciiTheme="majorHAnsi" w:hAnsiTheme="majorHAnsi" w:cstheme="minorHAnsi"/>
                <w:b/>
                <w:bCs/>
                <w:sz w:val="23"/>
                <w:szCs w:val="23"/>
              </w:rPr>
              <w:t xml:space="preserve"> organization(s)?  </w:t>
            </w:r>
          </w:p>
          <w:p w:rsidR="004B3EE3" w:rsidRPr="00765218" w:rsidRDefault="004B3EE3" w:rsidP="004B3EE3">
            <w:pPr>
              <w:rPr>
                <w:rFonts w:asciiTheme="majorHAnsi" w:hAnsiTheme="majorHAnsi" w:cstheme="minorHAnsi"/>
                <w:b/>
                <w:bCs/>
                <w:sz w:val="23"/>
                <w:szCs w:val="23"/>
              </w:rPr>
            </w:pPr>
          </w:p>
        </w:tc>
      </w:tr>
    </w:tbl>
    <w:p w:rsidR="004B3EE3" w:rsidRPr="00765218" w:rsidRDefault="004B3EE3" w:rsidP="004B3EE3">
      <w:pPr>
        <w:jc w:val="center"/>
        <w:rPr>
          <w:rFonts w:asciiTheme="majorHAnsi" w:hAnsiTheme="majorHAnsi" w:cstheme="minorHAnsi"/>
          <w:b/>
          <w:bCs/>
          <w:sz w:val="23"/>
          <w:szCs w:val="23"/>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B3EE3" w:rsidRPr="00765218" w:rsidTr="0011687D">
        <w:tc>
          <w:tcPr>
            <w:tcW w:w="10710" w:type="dxa"/>
            <w:shd w:val="clear" w:color="auto" w:fill="E0E0E0"/>
          </w:tcPr>
          <w:p w:rsidR="004B3EE3" w:rsidRPr="00765218" w:rsidRDefault="00712D09" w:rsidP="000D2BDA">
            <w:pPr>
              <w:jc w:val="center"/>
              <w:rPr>
                <w:rFonts w:asciiTheme="majorHAnsi" w:hAnsiTheme="majorHAnsi" w:cstheme="minorHAnsi"/>
                <w:b/>
                <w:bCs/>
                <w:sz w:val="23"/>
                <w:szCs w:val="23"/>
              </w:rPr>
            </w:pPr>
            <w:r w:rsidRPr="00765218">
              <w:rPr>
                <w:rFonts w:asciiTheme="majorHAnsi" w:hAnsiTheme="majorHAnsi" w:cstheme="minorHAnsi"/>
                <w:b/>
                <w:bCs/>
                <w:sz w:val="23"/>
                <w:szCs w:val="23"/>
              </w:rPr>
              <w:t xml:space="preserve">Application </w:t>
            </w:r>
            <w:r w:rsidR="004B3EE3" w:rsidRPr="00765218">
              <w:rPr>
                <w:rFonts w:asciiTheme="majorHAnsi" w:hAnsiTheme="majorHAnsi" w:cstheme="minorHAnsi"/>
                <w:b/>
                <w:bCs/>
                <w:sz w:val="23"/>
                <w:szCs w:val="23"/>
              </w:rPr>
              <w:t>Contact Person Information</w:t>
            </w:r>
          </w:p>
        </w:tc>
      </w:tr>
      <w:tr w:rsidR="004B3EE3" w:rsidRPr="00765218" w:rsidTr="0011687D">
        <w:tc>
          <w:tcPr>
            <w:tcW w:w="10710" w:type="dxa"/>
          </w:tcPr>
          <w:p w:rsidR="004B3EE3" w:rsidRPr="00765218" w:rsidRDefault="004B3EE3">
            <w:pPr>
              <w:rPr>
                <w:rFonts w:asciiTheme="majorHAnsi" w:hAnsiTheme="majorHAnsi" w:cstheme="minorHAnsi"/>
                <w:b/>
                <w:bCs/>
                <w:sz w:val="23"/>
                <w:szCs w:val="23"/>
              </w:rPr>
            </w:pPr>
            <w:r w:rsidRPr="00765218">
              <w:rPr>
                <w:rFonts w:asciiTheme="majorHAnsi" w:hAnsiTheme="majorHAnsi" w:cstheme="minorHAnsi"/>
                <w:b/>
                <w:bCs/>
                <w:sz w:val="23"/>
                <w:szCs w:val="23"/>
              </w:rPr>
              <w:t>Name:</w:t>
            </w:r>
          </w:p>
          <w:p w:rsidR="004B3EE3" w:rsidRPr="00765218" w:rsidRDefault="004B3EE3">
            <w:pPr>
              <w:rPr>
                <w:rFonts w:asciiTheme="majorHAnsi" w:hAnsiTheme="majorHAnsi" w:cstheme="minorHAnsi"/>
                <w:b/>
                <w:bCs/>
                <w:sz w:val="23"/>
                <w:szCs w:val="23"/>
              </w:rPr>
            </w:pPr>
          </w:p>
        </w:tc>
      </w:tr>
      <w:tr w:rsidR="004B3EE3" w:rsidRPr="00765218" w:rsidTr="0011687D">
        <w:tc>
          <w:tcPr>
            <w:tcW w:w="10710" w:type="dxa"/>
          </w:tcPr>
          <w:p w:rsidR="004B3EE3" w:rsidRPr="00765218" w:rsidRDefault="004B3EE3">
            <w:pPr>
              <w:rPr>
                <w:rFonts w:asciiTheme="majorHAnsi" w:hAnsiTheme="majorHAnsi" w:cstheme="minorHAnsi"/>
                <w:b/>
                <w:bCs/>
                <w:sz w:val="23"/>
                <w:szCs w:val="23"/>
              </w:rPr>
            </w:pPr>
            <w:r w:rsidRPr="00765218">
              <w:rPr>
                <w:rFonts w:asciiTheme="majorHAnsi" w:hAnsiTheme="majorHAnsi" w:cstheme="minorHAnsi"/>
                <w:b/>
                <w:bCs/>
                <w:sz w:val="23"/>
                <w:szCs w:val="23"/>
              </w:rPr>
              <w:t xml:space="preserve">Telephone:                                                        </w:t>
            </w:r>
            <w:r w:rsidR="001604B0" w:rsidRPr="00765218">
              <w:rPr>
                <w:rFonts w:asciiTheme="majorHAnsi" w:hAnsiTheme="majorHAnsi" w:cstheme="minorHAnsi"/>
                <w:b/>
                <w:bCs/>
                <w:sz w:val="23"/>
                <w:szCs w:val="23"/>
              </w:rPr>
              <w:t>E-Mail</w:t>
            </w:r>
            <w:r w:rsidRPr="00765218">
              <w:rPr>
                <w:rFonts w:asciiTheme="majorHAnsi" w:hAnsiTheme="majorHAnsi" w:cstheme="minorHAnsi"/>
                <w:b/>
                <w:bCs/>
                <w:sz w:val="23"/>
                <w:szCs w:val="23"/>
              </w:rPr>
              <w:t>:</w:t>
            </w:r>
          </w:p>
          <w:p w:rsidR="001604B0" w:rsidRPr="00765218" w:rsidRDefault="001604B0">
            <w:pPr>
              <w:rPr>
                <w:rFonts w:asciiTheme="majorHAnsi" w:hAnsiTheme="majorHAnsi" w:cstheme="minorHAnsi"/>
                <w:b/>
                <w:bCs/>
                <w:sz w:val="23"/>
                <w:szCs w:val="23"/>
              </w:rPr>
            </w:pPr>
          </w:p>
        </w:tc>
      </w:tr>
    </w:tbl>
    <w:p w:rsidR="001604B0" w:rsidRPr="00765218" w:rsidRDefault="001604B0" w:rsidP="00277D9A">
      <w:pPr>
        <w:jc w:val="center"/>
        <w:rPr>
          <w:rFonts w:asciiTheme="majorHAnsi" w:hAnsiTheme="majorHAnsi" w:cstheme="minorHAnsi"/>
          <w:b/>
          <w:sz w:val="23"/>
          <w:szCs w:val="23"/>
        </w:rPr>
      </w:pPr>
    </w:p>
    <w:p w:rsidR="00664363" w:rsidRPr="00765218" w:rsidRDefault="00664363" w:rsidP="00277D9A">
      <w:pPr>
        <w:jc w:val="center"/>
        <w:rPr>
          <w:rFonts w:asciiTheme="majorHAnsi" w:hAnsiTheme="majorHAnsi" w:cstheme="minorHAnsi"/>
          <w:b/>
          <w:sz w:val="23"/>
          <w:szCs w:val="23"/>
        </w:rPr>
      </w:pPr>
    </w:p>
    <w:p w:rsidR="00664363" w:rsidRPr="00765218" w:rsidRDefault="00664363" w:rsidP="00277D9A">
      <w:pPr>
        <w:jc w:val="center"/>
        <w:rPr>
          <w:rFonts w:asciiTheme="majorHAnsi" w:hAnsiTheme="majorHAnsi" w:cstheme="minorHAnsi"/>
          <w:b/>
          <w:sz w:val="23"/>
          <w:szCs w:val="23"/>
        </w:rPr>
      </w:pPr>
    </w:p>
    <w:p w:rsidR="00664363" w:rsidRPr="00765218" w:rsidRDefault="00664363" w:rsidP="00277D9A">
      <w:pPr>
        <w:jc w:val="center"/>
        <w:rPr>
          <w:rFonts w:asciiTheme="majorHAnsi" w:hAnsiTheme="majorHAnsi" w:cstheme="minorHAnsi"/>
          <w:b/>
          <w:sz w:val="23"/>
          <w:szCs w:val="23"/>
        </w:rPr>
      </w:pPr>
    </w:p>
    <w:p w:rsidR="00263098" w:rsidRPr="00765218" w:rsidRDefault="00AE4644" w:rsidP="00277D9A">
      <w:pPr>
        <w:jc w:val="center"/>
        <w:rPr>
          <w:rFonts w:asciiTheme="majorHAnsi" w:hAnsiTheme="majorHAnsi" w:cstheme="minorHAnsi"/>
          <w:b/>
          <w:sz w:val="23"/>
          <w:szCs w:val="23"/>
        </w:rPr>
      </w:pPr>
      <w:r w:rsidRPr="00765218">
        <w:rPr>
          <w:rFonts w:asciiTheme="majorHAnsi" w:hAnsiTheme="majorHAnsi" w:cstheme="minorHAnsi"/>
          <w:b/>
          <w:sz w:val="23"/>
          <w:szCs w:val="23"/>
        </w:rPr>
        <w:t xml:space="preserve">C. </w:t>
      </w:r>
      <w:r w:rsidR="00574665" w:rsidRPr="00765218">
        <w:rPr>
          <w:rFonts w:asciiTheme="majorHAnsi" w:hAnsiTheme="majorHAnsi" w:cstheme="minorHAnsi"/>
          <w:b/>
          <w:sz w:val="23"/>
          <w:szCs w:val="23"/>
        </w:rPr>
        <w:t>PROJECT OVERVIEW</w:t>
      </w:r>
    </w:p>
    <w:p w:rsidR="00753440" w:rsidRPr="00765218" w:rsidRDefault="00753440" w:rsidP="00277D9A">
      <w:pPr>
        <w:jc w:val="center"/>
        <w:rPr>
          <w:rFonts w:asciiTheme="majorHAnsi" w:hAnsiTheme="majorHAnsi" w:cstheme="minorHAnsi"/>
          <w:b/>
          <w:sz w:val="23"/>
          <w:szCs w:val="23"/>
        </w:rPr>
      </w:pPr>
    </w:p>
    <w:p w:rsidR="00DB0FB8" w:rsidRPr="00765218" w:rsidRDefault="00753440" w:rsidP="00DB0FB8">
      <w:pPr>
        <w:rPr>
          <w:rFonts w:asciiTheme="majorHAnsi" w:hAnsiTheme="majorHAnsi" w:cstheme="minorHAnsi"/>
          <w:b/>
          <w:sz w:val="23"/>
          <w:szCs w:val="23"/>
        </w:rPr>
      </w:pPr>
      <w:r w:rsidRPr="00765218">
        <w:rPr>
          <w:rFonts w:asciiTheme="majorHAnsi" w:hAnsiTheme="majorHAnsi" w:cstheme="minorHAnsi"/>
          <w:b/>
          <w:sz w:val="23"/>
          <w:szCs w:val="23"/>
        </w:rPr>
        <w:t xml:space="preserve"># </w:t>
      </w:r>
      <w:proofErr w:type="gramStart"/>
      <w:r w:rsidRPr="00765218">
        <w:rPr>
          <w:rFonts w:asciiTheme="majorHAnsi" w:hAnsiTheme="majorHAnsi" w:cstheme="minorHAnsi"/>
          <w:b/>
          <w:sz w:val="23"/>
          <w:szCs w:val="23"/>
        </w:rPr>
        <w:t>of</w:t>
      </w:r>
      <w:proofErr w:type="gramEnd"/>
      <w:r w:rsidRPr="00765218">
        <w:rPr>
          <w:rFonts w:asciiTheme="majorHAnsi" w:hAnsiTheme="majorHAnsi" w:cstheme="minorHAnsi"/>
          <w:b/>
          <w:sz w:val="23"/>
          <w:szCs w:val="23"/>
        </w:rPr>
        <w:t xml:space="preserve"> Units:_____________________</w:t>
      </w:r>
      <w:r w:rsidR="00794C5E" w:rsidRPr="00765218">
        <w:rPr>
          <w:rFonts w:asciiTheme="majorHAnsi" w:hAnsiTheme="majorHAnsi" w:cstheme="minorHAnsi"/>
          <w:b/>
          <w:sz w:val="23"/>
          <w:szCs w:val="23"/>
        </w:rPr>
        <w:tab/>
      </w:r>
      <w:r w:rsidR="00794C5E" w:rsidRPr="00765218">
        <w:rPr>
          <w:rFonts w:asciiTheme="majorHAnsi" w:hAnsiTheme="majorHAnsi" w:cstheme="minorHAnsi"/>
          <w:b/>
          <w:sz w:val="23"/>
          <w:szCs w:val="23"/>
        </w:rPr>
        <w:tab/>
        <w:t xml:space="preserve">Type: </w:t>
      </w:r>
      <w:sdt>
        <w:sdtPr>
          <w:rPr>
            <w:rFonts w:asciiTheme="majorHAnsi" w:hAnsiTheme="majorHAnsi" w:cstheme="minorHAnsi"/>
            <w:bCs/>
            <w:color w:val="000000"/>
          </w:rPr>
          <w:id w:val="1478572057"/>
        </w:sdtPr>
        <w:sdtEndPr/>
        <w:sdtContent>
          <w:r w:rsidR="00794C5E" w:rsidRPr="00765218">
            <w:rPr>
              <w:rFonts w:ascii="MS Gothic" w:eastAsia="MS Gothic" w:hAnsi="MS Gothic" w:cs="MS Gothic" w:hint="eastAsia"/>
              <w:bCs/>
              <w:color w:val="000000"/>
            </w:rPr>
            <w:t>☐</w:t>
          </w:r>
        </w:sdtContent>
      </w:sdt>
      <w:r w:rsidR="00794C5E" w:rsidRPr="00765218">
        <w:rPr>
          <w:rFonts w:asciiTheme="majorHAnsi" w:hAnsiTheme="majorHAnsi" w:cstheme="minorHAnsi"/>
          <w:bCs/>
          <w:color w:val="000000"/>
        </w:rPr>
        <w:t xml:space="preserve"> Single Site  </w:t>
      </w:r>
      <w:sdt>
        <w:sdtPr>
          <w:rPr>
            <w:rFonts w:asciiTheme="majorHAnsi" w:hAnsiTheme="majorHAnsi" w:cstheme="minorHAnsi"/>
            <w:bCs/>
            <w:color w:val="000000"/>
          </w:rPr>
          <w:id w:val="1492604765"/>
        </w:sdtPr>
        <w:sdtEndPr/>
        <w:sdtContent>
          <w:r w:rsidR="00794C5E" w:rsidRPr="00765218">
            <w:rPr>
              <w:rFonts w:ascii="MS Gothic" w:eastAsia="MS Gothic" w:hAnsi="MS Gothic" w:cs="MS Gothic" w:hint="eastAsia"/>
              <w:bCs/>
              <w:color w:val="000000"/>
            </w:rPr>
            <w:t>☐</w:t>
          </w:r>
        </w:sdtContent>
      </w:sdt>
      <w:r w:rsidR="00794C5E" w:rsidRPr="00765218">
        <w:rPr>
          <w:rFonts w:asciiTheme="majorHAnsi" w:hAnsiTheme="majorHAnsi" w:cstheme="minorHAnsi"/>
          <w:bCs/>
          <w:color w:val="000000"/>
        </w:rPr>
        <w:t>Scatter site</w:t>
      </w:r>
      <w:r w:rsidR="00DB0FB8" w:rsidRPr="00765218">
        <w:rPr>
          <w:rFonts w:asciiTheme="majorHAnsi" w:hAnsiTheme="majorHAnsi" w:cstheme="minorHAnsi"/>
          <w:bCs/>
          <w:color w:val="000000"/>
        </w:rPr>
        <w:t xml:space="preserve"> </w:t>
      </w:r>
      <w:sdt>
        <w:sdtPr>
          <w:rPr>
            <w:rFonts w:asciiTheme="majorHAnsi" w:hAnsiTheme="majorHAnsi" w:cstheme="minorHAnsi"/>
            <w:bCs/>
            <w:color w:val="000000"/>
          </w:rPr>
          <w:id w:val="-2035333021"/>
        </w:sdtPr>
        <w:sdtEndPr/>
        <w:sdtContent>
          <w:r w:rsidR="00DB0FB8" w:rsidRPr="00765218">
            <w:rPr>
              <w:rFonts w:ascii="MS Gothic" w:eastAsia="MS Gothic" w:hAnsi="MS Gothic" w:cs="MS Gothic" w:hint="eastAsia"/>
              <w:bCs/>
              <w:color w:val="000000"/>
            </w:rPr>
            <w:t>☐</w:t>
          </w:r>
        </w:sdtContent>
      </w:sdt>
      <w:r w:rsidR="00DB0FB8" w:rsidRPr="00765218">
        <w:rPr>
          <w:rFonts w:asciiTheme="majorHAnsi" w:hAnsiTheme="majorHAnsi" w:cstheme="minorHAnsi"/>
          <w:bCs/>
          <w:color w:val="000000"/>
        </w:rPr>
        <w:t>N/A</w:t>
      </w:r>
    </w:p>
    <w:p w:rsidR="00753440" w:rsidRPr="00765218" w:rsidRDefault="00753440" w:rsidP="00753440">
      <w:pPr>
        <w:rPr>
          <w:rFonts w:asciiTheme="majorHAnsi" w:hAnsiTheme="majorHAnsi" w:cstheme="minorHAnsi"/>
          <w:b/>
          <w:sz w:val="23"/>
          <w:szCs w:val="23"/>
        </w:rPr>
      </w:pPr>
    </w:p>
    <w:p w:rsidR="00753440" w:rsidRPr="00765218" w:rsidRDefault="00753440" w:rsidP="00753440">
      <w:pPr>
        <w:rPr>
          <w:rFonts w:asciiTheme="majorHAnsi" w:hAnsiTheme="majorHAnsi" w:cstheme="minorHAnsi"/>
          <w:b/>
          <w:sz w:val="23"/>
          <w:szCs w:val="23"/>
        </w:rPr>
      </w:pPr>
    </w:p>
    <w:p w:rsidR="00753440" w:rsidRPr="00765218" w:rsidRDefault="00753440" w:rsidP="00753440">
      <w:pPr>
        <w:rPr>
          <w:rFonts w:asciiTheme="majorHAnsi" w:hAnsiTheme="majorHAnsi" w:cstheme="minorHAnsi"/>
          <w:b/>
          <w:sz w:val="23"/>
          <w:szCs w:val="23"/>
        </w:rPr>
      </w:pPr>
      <w:r w:rsidRPr="00765218">
        <w:rPr>
          <w:rFonts w:asciiTheme="majorHAnsi" w:hAnsiTheme="majorHAnsi" w:cstheme="minorHAnsi"/>
          <w:b/>
          <w:sz w:val="23"/>
          <w:szCs w:val="23"/>
        </w:rPr>
        <w:t xml:space="preserve"># </w:t>
      </w:r>
      <w:proofErr w:type="gramStart"/>
      <w:r w:rsidRPr="00765218">
        <w:rPr>
          <w:rFonts w:asciiTheme="majorHAnsi" w:hAnsiTheme="majorHAnsi" w:cstheme="minorHAnsi"/>
          <w:b/>
          <w:sz w:val="23"/>
          <w:szCs w:val="23"/>
        </w:rPr>
        <w:t>of</w:t>
      </w:r>
      <w:proofErr w:type="gramEnd"/>
      <w:r w:rsidRPr="00765218">
        <w:rPr>
          <w:rFonts w:asciiTheme="majorHAnsi" w:hAnsiTheme="majorHAnsi" w:cstheme="minorHAnsi"/>
          <w:b/>
          <w:sz w:val="23"/>
          <w:szCs w:val="23"/>
        </w:rPr>
        <w:t xml:space="preserve"> Beds: _____________________</w:t>
      </w:r>
    </w:p>
    <w:p w:rsidR="00664363" w:rsidRPr="00765218" w:rsidRDefault="00664363" w:rsidP="00277D9A">
      <w:pPr>
        <w:jc w:val="center"/>
        <w:rPr>
          <w:rFonts w:asciiTheme="majorHAnsi" w:hAnsiTheme="majorHAnsi" w:cstheme="minorHAnsi"/>
          <w:b/>
          <w:sz w:val="23"/>
          <w:szCs w:val="23"/>
        </w:rPr>
      </w:pPr>
    </w:p>
    <w:p w:rsidR="00664363" w:rsidRPr="00765218" w:rsidRDefault="00664363" w:rsidP="00277D9A">
      <w:pPr>
        <w:jc w:val="center"/>
        <w:rPr>
          <w:rFonts w:asciiTheme="majorHAnsi" w:hAnsiTheme="majorHAnsi" w:cstheme="minorHAnsi"/>
          <w:b/>
          <w:sz w:val="23"/>
          <w:szCs w:val="23"/>
        </w:rPr>
      </w:pPr>
    </w:p>
    <w:p w:rsidR="00DB7AA3" w:rsidRPr="00765218" w:rsidRDefault="00664363" w:rsidP="00277D9A">
      <w:pPr>
        <w:jc w:val="center"/>
        <w:rPr>
          <w:rFonts w:asciiTheme="majorHAnsi" w:hAnsiTheme="majorHAnsi" w:cstheme="minorHAnsi"/>
          <w:b/>
          <w:sz w:val="23"/>
          <w:szCs w:val="23"/>
        </w:rPr>
      </w:pPr>
      <w:r w:rsidRPr="00765218">
        <w:rPr>
          <w:rFonts w:asciiTheme="majorHAnsi" w:hAnsiTheme="majorHAnsi" w:cstheme="minorHAnsi"/>
          <w:b/>
          <w:sz w:val="23"/>
          <w:szCs w:val="23"/>
        </w:rPr>
        <w:t>Proposed number of household</w:t>
      </w:r>
      <w:r w:rsidR="000335FF" w:rsidRPr="00765218">
        <w:rPr>
          <w:rFonts w:asciiTheme="majorHAnsi" w:hAnsiTheme="majorHAnsi" w:cstheme="minorHAnsi"/>
          <w:b/>
          <w:sz w:val="23"/>
          <w:szCs w:val="23"/>
        </w:rPr>
        <w:t>s by</w:t>
      </w:r>
      <w:r w:rsidRPr="00765218">
        <w:rPr>
          <w:rFonts w:asciiTheme="majorHAnsi" w:hAnsiTheme="majorHAnsi" w:cstheme="minorHAnsi"/>
          <w:b/>
          <w:sz w:val="23"/>
          <w:szCs w:val="23"/>
        </w:rPr>
        <w:t xml:space="preserve"> composition and sub-population</w:t>
      </w:r>
      <w:r w:rsidR="00FA6208" w:rsidRPr="00765218">
        <w:rPr>
          <w:rFonts w:asciiTheme="majorHAnsi" w:hAnsiTheme="majorHAnsi" w:cstheme="minorHAnsi"/>
          <w:b/>
          <w:sz w:val="23"/>
          <w:szCs w:val="23"/>
        </w:rPr>
        <w:t xml:space="preserve"> annual</w:t>
      </w:r>
      <w:r w:rsidRPr="00765218">
        <w:rPr>
          <w:rFonts w:asciiTheme="majorHAnsi" w:hAnsiTheme="majorHAnsi" w:cstheme="minorHAnsi"/>
          <w:b/>
          <w:sz w:val="23"/>
          <w:szCs w:val="23"/>
        </w:rPr>
        <w:t xml:space="preserve"> served</w:t>
      </w:r>
    </w:p>
    <w:tbl>
      <w:tblPr>
        <w:tblW w:w="11070" w:type="dxa"/>
        <w:tblInd w:w="-522" w:type="dxa"/>
        <w:tblLook w:val="04A0" w:firstRow="1" w:lastRow="0" w:firstColumn="1" w:lastColumn="0" w:noHBand="0" w:noVBand="1"/>
      </w:tblPr>
      <w:tblGrid>
        <w:gridCol w:w="2700"/>
        <w:gridCol w:w="2520"/>
        <w:gridCol w:w="2160"/>
        <w:gridCol w:w="1455"/>
        <w:gridCol w:w="2235"/>
      </w:tblGrid>
      <w:tr w:rsidR="000A0561" w:rsidRPr="00765218" w:rsidTr="000A0561">
        <w:trPr>
          <w:trHeight w:val="735"/>
        </w:trPr>
        <w:tc>
          <w:tcPr>
            <w:tcW w:w="270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A0561" w:rsidRPr="00765218" w:rsidRDefault="000A0561" w:rsidP="000A0561">
            <w:pPr>
              <w:jc w:val="center"/>
              <w:rPr>
                <w:rFonts w:asciiTheme="majorHAnsi" w:hAnsiTheme="majorHAnsi" w:cstheme="minorHAnsi"/>
                <w:color w:val="000000"/>
                <w:sz w:val="23"/>
                <w:szCs w:val="23"/>
              </w:rPr>
            </w:pPr>
            <w:r w:rsidRPr="00765218">
              <w:rPr>
                <w:rFonts w:asciiTheme="majorHAnsi" w:hAnsiTheme="majorHAnsi" w:cstheme="minorHAnsi"/>
                <w:color w:val="000000"/>
                <w:sz w:val="23"/>
                <w:szCs w:val="23"/>
              </w:rPr>
              <w:t>Households</w:t>
            </w:r>
          </w:p>
        </w:tc>
        <w:tc>
          <w:tcPr>
            <w:tcW w:w="2520" w:type="dxa"/>
            <w:tcBorders>
              <w:top w:val="single" w:sz="4" w:space="0" w:color="auto"/>
              <w:left w:val="nil"/>
              <w:bottom w:val="single" w:sz="4" w:space="0" w:color="auto"/>
              <w:right w:val="single" w:sz="4" w:space="0" w:color="auto"/>
            </w:tcBorders>
            <w:shd w:val="pct20" w:color="auto" w:fill="auto"/>
            <w:vAlign w:val="center"/>
            <w:hideMark/>
          </w:tcPr>
          <w:p w:rsidR="000A0561" w:rsidRPr="00765218" w:rsidRDefault="000A0561" w:rsidP="000A0561">
            <w:pPr>
              <w:jc w:val="center"/>
              <w:rPr>
                <w:rFonts w:asciiTheme="majorHAnsi" w:hAnsiTheme="majorHAnsi" w:cstheme="minorHAnsi"/>
                <w:color w:val="000000"/>
                <w:sz w:val="23"/>
                <w:szCs w:val="23"/>
              </w:rPr>
            </w:pPr>
            <w:r w:rsidRPr="00765218">
              <w:rPr>
                <w:rFonts w:asciiTheme="majorHAnsi" w:hAnsiTheme="majorHAnsi" w:cstheme="minorHAnsi"/>
                <w:color w:val="000000"/>
                <w:sz w:val="23"/>
                <w:szCs w:val="23"/>
              </w:rPr>
              <w:t>Households with at least one adult and one child</w:t>
            </w:r>
          </w:p>
        </w:tc>
        <w:tc>
          <w:tcPr>
            <w:tcW w:w="2160" w:type="dxa"/>
            <w:tcBorders>
              <w:top w:val="single" w:sz="4" w:space="0" w:color="auto"/>
              <w:left w:val="nil"/>
              <w:bottom w:val="single" w:sz="4" w:space="0" w:color="auto"/>
              <w:right w:val="single" w:sz="4" w:space="0" w:color="auto"/>
            </w:tcBorders>
            <w:shd w:val="pct20" w:color="auto" w:fill="auto"/>
            <w:vAlign w:val="center"/>
            <w:hideMark/>
          </w:tcPr>
          <w:p w:rsidR="000A0561" w:rsidRPr="00765218" w:rsidRDefault="000A0561" w:rsidP="000A0561">
            <w:pPr>
              <w:jc w:val="center"/>
              <w:rPr>
                <w:rFonts w:asciiTheme="majorHAnsi" w:hAnsiTheme="majorHAnsi" w:cstheme="minorHAnsi"/>
                <w:color w:val="000000"/>
                <w:sz w:val="23"/>
                <w:szCs w:val="23"/>
              </w:rPr>
            </w:pPr>
            <w:r w:rsidRPr="00765218">
              <w:rPr>
                <w:rFonts w:asciiTheme="majorHAnsi" w:hAnsiTheme="majorHAnsi" w:cstheme="minorHAnsi"/>
                <w:color w:val="000000"/>
                <w:sz w:val="23"/>
                <w:szCs w:val="23"/>
              </w:rPr>
              <w:t>Adult Households without Children</w:t>
            </w:r>
          </w:p>
        </w:tc>
        <w:tc>
          <w:tcPr>
            <w:tcW w:w="1455" w:type="dxa"/>
            <w:tcBorders>
              <w:top w:val="single" w:sz="4" w:space="0" w:color="auto"/>
              <w:left w:val="nil"/>
              <w:bottom w:val="single" w:sz="4" w:space="0" w:color="auto"/>
              <w:right w:val="single" w:sz="4" w:space="0" w:color="auto"/>
            </w:tcBorders>
            <w:shd w:val="pct20" w:color="auto" w:fill="auto"/>
            <w:vAlign w:val="center"/>
            <w:hideMark/>
          </w:tcPr>
          <w:p w:rsidR="000A0561" w:rsidRPr="00765218" w:rsidRDefault="000A0561" w:rsidP="000A0561">
            <w:pPr>
              <w:jc w:val="center"/>
              <w:rPr>
                <w:rFonts w:asciiTheme="majorHAnsi" w:hAnsiTheme="majorHAnsi" w:cstheme="minorHAnsi"/>
                <w:color w:val="000000"/>
                <w:sz w:val="23"/>
                <w:szCs w:val="23"/>
              </w:rPr>
            </w:pPr>
            <w:r w:rsidRPr="00765218">
              <w:rPr>
                <w:rFonts w:asciiTheme="majorHAnsi" w:hAnsiTheme="majorHAnsi" w:cstheme="minorHAnsi"/>
                <w:color w:val="000000"/>
                <w:sz w:val="23"/>
                <w:szCs w:val="23"/>
              </w:rPr>
              <w:t>Households with only Children</w:t>
            </w:r>
          </w:p>
        </w:tc>
        <w:tc>
          <w:tcPr>
            <w:tcW w:w="2235" w:type="dxa"/>
            <w:tcBorders>
              <w:top w:val="single" w:sz="4" w:space="0" w:color="auto"/>
              <w:left w:val="nil"/>
              <w:bottom w:val="single" w:sz="4" w:space="0" w:color="auto"/>
              <w:right w:val="single" w:sz="4" w:space="0" w:color="auto"/>
            </w:tcBorders>
            <w:shd w:val="pct20" w:color="auto" w:fill="auto"/>
            <w:vAlign w:val="center"/>
            <w:hideMark/>
          </w:tcPr>
          <w:p w:rsidR="000A0561" w:rsidRPr="00765218" w:rsidRDefault="000A0561" w:rsidP="000A0561">
            <w:pPr>
              <w:jc w:val="center"/>
              <w:rPr>
                <w:rFonts w:asciiTheme="majorHAnsi" w:hAnsiTheme="majorHAnsi" w:cstheme="minorHAnsi"/>
                <w:color w:val="000000"/>
                <w:sz w:val="23"/>
                <w:szCs w:val="23"/>
              </w:rPr>
            </w:pPr>
            <w:r w:rsidRPr="00765218">
              <w:rPr>
                <w:rFonts w:asciiTheme="majorHAnsi" w:hAnsiTheme="majorHAnsi" w:cstheme="minorHAnsi"/>
                <w:color w:val="000000"/>
                <w:sz w:val="23"/>
                <w:szCs w:val="23"/>
              </w:rPr>
              <w:t>Total</w:t>
            </w:r>
          </w:p>
        </w:tc>
      </w:tr>
      <w:tr w:rsidR="000A0561" w:rsidRPr="00765218"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b/>
                <w:color w:val="000000"/>
                <w:sz w:val="18"/>
                <w:szCs w:val="18"/>
              </w:rPr>
            </w:pPr>
            <w:r w:rsidRPr="00765218">
              <w:rPr>
                <w:rFonts w:asciiTheme="majorHAnsi" w:hAnsiTheme="majorHAnsi" w:cstheme="minorHAnsi"/>
                <w:b/>
                <w:color w:val="000000"/>
                <w:sz w:val="18"/>
                <w:szCs w:val="18"/>
              </w:rPr>
              <w:t>Total Number of households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r>
      <w:tr w:rsidR="000A0561" w:rsidRPr="00765218"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65218" w:rsidRDefault="00753440">
            <w:pPr>
              <w:rPr>
                <w:rFonts w:asciiTheme="majorHAnsi" w:hAnsiTheme="majorHAnsi" w:cstheme="minorHAnsi"/>
                <w:b/>
                <w:color w:val="000000"/>
                <w:sz w:val="18"/>
                <w:szCs w:val="18"/>
              </w:rPr>
            </w:pPr>
            <w:r w:rsidRPr="00765218">
              <w:rPr>
                <w:rFonts w:asciiTheme="majorHAnsi" w:hAnsiTheme="majorHAnsi" w:cstheme="minorHAnsi"/>
                <w:b/>
                <w:color w:val="000000"/>
                <w:sz w:val="18"/>
                <w:szCs w:val="18"/>
              </w:rPr>
              <w:t xml:space="preserve">     </w:t>
            </w:r>
            <w:r w:rsidR="000A0561" w:rsidRPr="00765218">
              <w:rPr>
                <w:rFonts w:asciiTheme="majorHAnsi" w:hAnsiTheme="majorHAnsi" w:cstheme="minorHAnsi"/>
                <w:b/>
                <w:color w:val="000000"/>
                <w:sz w:val="18"/>
                <w:szCs w:val="18"/>
              </w:rPr>
              <w:t>Total Number of Adults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r>
      <w:tr w:rsidR="000A0561" w:rsidRPr="00765218"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65218" w:rsidRDefault="00753440">
            <w:pPr>
              <w:rPr>
                <w:rFonts w:asciiTheme="majorHAnsi" w:hAnsiTheme="majorHAnsi" w:cstheme="minorHAnsi"/>
                <w:b/>
                <w:color w:val="000000"/>
                <w:sz w:val="18"/>
                <w:szCs w:val="18"/>
              </w:rPr>
            </w:pPr>
            <w:r w:rsidRPr="00765218">
              <w:rPr>
                <w:rFonts w:asciiTheme="majorHAnsi" w:hAnsiTheme="majorHAnsi" w:cstheme="minorHAnsi"/>
                <w:b/>
                <w:color w:val="000000"/>
                <w:sz w:val="18"/>
                <w:szCs w:val="18"/>
              </w:rPr>
              <w:t xml:space="preserve">     </w:t>
            </w:r>
            <w:r w:rsidR="000A0561" w:rsidRPr="00765218">
              <w:rPr>
                <w:rFonts w:asciiTheme="majorHAnsi" w:hAnsiTheme="majorHAnsi" w:cstheme="minorHAnsi"/>
                <w:b/>
                <w:color w:val="000000"/>
                <w:sz w:val="18"/>
                <w:szCs w:val="18"/>
              </w:rPr>
              <w:t>Total Number of Children</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65218" w:rsidRDefault="000A0561">
            <w:pPr>
              <w:rPr>
                <w:rFonts w:asciiTheme="majorHAnsi" w:hAnsiTheme="majorHAnsi" w:cstheme="minorHAnsi"/>
                <w:color w:val="000000"/>
                <w:sz w:val="22"/>
                <w:szCs w:val="22"/>
              </w:rPr>
            </w:pPr>
            <w:r w:rsidRPr="00765218">
              <w:rPr>
                <w:rFonts w:asciiTheme="majorHAnsi" w:hAnsiTheme="majorHAnsi" w:cstheme="minorHAnsi"/>
                <w:color w:val="000000"/>
                <w:sz w:val="22"/>
                <w:szCs w:val="22"/>
              </w:rPr>
              <w:t> </w:t>
            </w:r>
          </w:p>
        </w:tc>
      </w:tr>
    </w:tbl>
    <w:p w:rsidR="00574665" w:rsidRPr="00765218" w:rsidRDefault="00574665" w:rsidP="00263098">
      <w:pPr>
        <w:rPr>
          <w:rFonts w:asciiTheme="majorHAnsi" w:hAnsiTheme="majorHAnsi" w:cstheme="minorHAnsi"/>
          <w:sz w:val="23"/>
          <w:szCs w:val="23"/>
        </w:rPr>
      </w:pPr>
    </w:p>
    <w:p w:rsidR="00574665" w:rsidRPr="00765218" w:rsidRDefault="00574665" w:rsidP="00263098">
      <w:pPr>
        <w:rPr>
          <w:rFonts w:asciiTheme="majorHAnsi" w:hAnsiTheme="majorHAnsi" w:cstheme="minorHAnsi"/>
          <w:sz w:val="23"/>
          <w:szCs w:val="23"/>
        </w:rPr>
      </w:pPr>
    </w:p>
    <w:p w:rsidR="00DE1A3D" w:rsidRPr="00765218" w:rsidRDefault="00DE1A3D" w:rsidP="00263098">
      <w:pPr>
        <w:rPr>
          <w:rFonts w:asciiTheme="majorHAnsi" w:hAnsiTheme="majorHAnsi" w:cstheme="minorHAnsi"/>
          <w:sz w:val="23"/>
          <w:szCs w:val="23"/>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160"/>
        <w:gridCol w:w="1485"/>
        <w:gridCol w:w="2197"/>
        <w:gridCol w:w="2168"/>
      </w:tblGrid>
      <w:tr w:rsidR="00FD75A4" w:rsidRPr="00765218" w:rsidTr="000A0561">
        <w:tc>
          <w:tcPr>
            <w:tcW w:w="2970" w:type="dxa"/>
            <w:tcBorders>
              <w:bottom w:val="single" w:sz="4" w:space="0" w:color="auto"/>
            </w:tcBorders>
            <w:shd w:val="clear" w:color="auto" w:fill="BFBFBF" w:themeFill="background1" w:themeFillShade="BF"/>
            <w:vAlign w:val="center"/>
          </w:tcPr>
          <w:p w:rsidR="00FD75A4" w:rsidRPr="00765218" w:rsidRDefault="00FD75A4" w:rsidP="000A0561">
            <w:pPr>
              <w:pStyle w:val="Heading8"/>
              <w:spacing w:before="0" w:after="0"/>
              <w:jc w:val="center"/>
              <w:rPr>
                <w:rFonts w:asciiTheme="majorHAnsi" w:hAnsiTheme="majorHAnsi" w:cstheme="minorHAnsi"/>
                <w:i w:val="0"/>
                <w:sz w:val="23"/>
                <w:szCs w:val="23"/>
              </w:rPr>
            </w:pPr>
            <w:r w:rsidRPr="00765218">
              <w:rPr>
                <w:rFonts w:asciiTheme="majorHAnsi" w:hAnsiTheme="majorHAnsi" w:cstheme="minorHAnsi"/>
                <w:bCs/>
                <w:i w:val="0"/>
                <w:sz w:val="23"/>
                <w:szCs w:val="23"/>
              </w:rPr>
              <w:t>Number of Units</w:t>
            </w:r>
            <w:r w:rsidRPr="00765218">
              <w:rPr>
                <w:rFonts w:asciiTheme="majorHAnsi" w:hAnsiTheme="majorHAnsi" w:cstheme="minorHAnsi"/>
                <w:b/>
                <w:bCs/>
                <w:i w:val="0"/>
                <w:sz w:val="23"/>
                <w:szCs w:val="23"/>
              </w:rPr>
              <w:t xml:space="preserve"> Dedicated </w:t>
            </w:r>
            <w:r w:rsidRPr="00765218">
              <w:rPr>
                <w:rFonts w:asciiTheme="majorHAnsi" w:hAnsiTheme="majorHAnsi" w:cstheme="minorHAnsi"/>
                <w:bCs/>
                <w:i w:val="0"/>
                <w:sz w:val="23"/>
                <w:szCs w:val="23"/>
              </w:rPr>
              <w:t>to the Following Sub-populations</w:t>
            </w:r>
          </w:p>
        </w:tc>
        <w:tc>
          <w:tcPr>
            <w:tcW w:w="2160" w:type="dxa"/>
            <w:tcBorders>
              <w:bottom w:val="single" w:sz="4" w:space="0" w:color="auto"/>
            </w:tcBorders>
            <w:shd w:val="clear" w:color="auto" w:fill="BFBFBF" w:themeFill="background1" w:themeFillShade="BF"/>
            <w:vAlign w:val="center"/>
          </w:tcPr>
          <w:p w:rsidR="00FD75A4" w:rsidRPr="00765218" w:rsidRDefault="00FD75A4" w:rsidP="000A0561">
            <w:pPr>
              <w:jc w:val="center"/>
              <w:rPr>
                <w:rFonts w:asciiTheme="majorHAnsi" w:hAnsiTheme="majorHAnsi" w:cstheme="minorHAnsi"/>
                <w:bCs/>
                <w:sz w:val="23"/>
                <w:szCs w:val="23"/>
              </w:rPr>
            </w:pPr>
            <w:r w:rsidRPr="00765218">
              <w:rPr>
                <w:rFonts w:asciiTheme="majorHAnsi" w:hAnsiTheme="majorHAnsi" w:cstheme="minorHAnsi"/>
                <w:bCs/>
                <w:sz w:val="23"/>
                <w:szCs w:val="23"/>
              </w:rPr>
              <w:t>Households with at least one adult and one child</w:t>
            </w:r>
          </w:p>
        </w:tc>
        <w:tc>
          <w:tcPr>
            <w:tcW w:w="1485" w:type="dxa"/>
            <w:tcBorders>
              <w:bottom w:val="single" w:sz="4" w:space="0" w:color="auto"/>
            </w:tcBorders>
            <w:shd w:val="clear" w:color="auto" w:fill="BFBFBF" w:themeFill="background1" w:themeFillShade="BF"/>
            <w:vAlign w:val="center"/>
          </w:tcPr>
          <w:p w:rsidR="00FD75A4" w:rsidRPr="00765218" w:rsidRDefault="00FD75A4" w:rsidP="000A0561">
            <w:pPr>
              <w:jc w:val="center"/>
              <w:rPr>
                <w:rFonts w:asciiTheme="majorHAnsi" w:hAnsiTheme="majorHAnsi" w:cstheme="minorHAnsi"/>
                <w:bCs/>
                <w:sz w:val="23"/>
                <w:szCs w:val="23"/>
              </w:rPr>
            </w:pPr>
            <w:r w:rsidRPr="00765218">
              <w:rPr>
                <w:rFonts w:asciiTheme="majorHAnsi" w:hAnsiTheme="majorHAnsi" w:cstheme="minorHAnsi"/>
                <w:bCs/>
                <w:sz w:val="23"/>
                <w:szCs w:val="23"/>
              </w:rPr>
              <w:t>Households Without Children</w:t>
            </w:r>
          </w:p>
        </w:tc>
        <w:tc>
          <w:tcPr>
            <w:tcW w:w="2197" w:type="dxa"/>
            <w:tcBorders>
              <w:bottom w:val="single" w:sz="4" w:space="0" w:color="auto"/>
            </w:tcBorders>
            <w:shd w:val="clear" w:color="auto" w:fill="BFBFBF" w:themeFill="background1" w:themeFillShade="BF"/>
            <w:vAlign w:val="center"/>
          </w:tcPr>
          <w:p w:rsidR="00FD75A4" w:rsidRPr="00765218" w:rsidRDefault="00FD75A4" w:rsidP="000A0561">
            <w:pPr>
              <w:jc w:val="center"/>
              <w:rPr>
                <w:rFonts w:asciiTheme="majorHAnsi" w:hAnsiTheme="majorHAnsi" w:cstheme="minorHAnsi"/>
                <w:bCs/>
                <w:sz w:val="23"/>
                <w:szCs w:val="23"/>
              </w:rPr>
            </w:pPr>
            <w:r w:rsidRPr="00765218">
              <w:rPr>
                <w:rFonts w:asciiTheme="majorHAnsi" w:hAnsiTheme="majorHAnsi" w:cstheme="minorHAnsi"/>
                <w:bCs/>
                <w:sz w:val="23"/>
                <w:szCs w:val="23"/>
              </w:rPr>
              <w:t>Households With Only Children</w:t>
            </w:r>
          </w:p>
        </w:tc>
        <w:tc>
          <w:tcPr>
            <w:tcW w:w="2168" w:type="dxa"/>
            <w:tcBorders>
              <w:bottom w:val="single" w:sz="4" w:space="0" w:color="auto"/>
            </w:tcBorders>
            <w:shd w:val="clear" w:color="auto" w:fill="BFBFBF" w:themeFill="background1" w:themeFillShade="BF"/>
            <w:vAlign w:val="center"/>
          </w:tcPr>
          <w:p w:rsidR="00FD75A4" w:rsidRPr="00765218" w:rsidRDefault="00FD75A4" w:rsidP="000A0561">
            <w:pPr>
              <w:jc w:val="center"/>
              <w:rPr>
                <w:rFonts w:asciiTheme="majorHAnsi" w:hAnsiTheme="majorHAnsi" w:cstheme="minorHAnsi"/>
                <w:bCs/>
                <w:sz w:val="23"/>
                <w:szCs w:val="23"/>
              </w:rPr>
            </w:pPr>
            <w:r w:rsidRPr="00765218">
              <w:rPr>
                <w:rFonts w:asciiTheme="majorHAnsi" w:hAnsiTheme="majorHAnsi" w:cstheme="minorHAnsi"/>
                <w:bCs/>
                <w:sz w:val="23"/>
                <w:szCs w:val="23"/>
              </w:rPr>
              <w:t>Total</w:t>
            </w:r>
          </w:p>
        </w:tc>
      </w:tr>
      <w:tr w:rsidR="0078232A" w:rsidRPr="00765218" w:rsidTr="000A0561">
        <w:tc>
          <w:tcPr>
            <w:tcW w:w="2970" w:type="dxa"/>
            <w:shd w:val="clear" w:color="auto" w:fill="auto"/>
            <w:vAlign w:val="center"/>
          </w:tcPr>
          <w:p w:rsidR="0078232A" w:rsidRPr="00765218" w:rsidRDefault="0078232A" w:rsidP="000A0561">
            <w:pPr>
              <w:rPr>
                <w:rFonts w:asciiTheme="majorHAnsi" w:hAnsiTheme="majorHAnsi" w:cstheme="minorHAnsi"/>
                <w:color w:val="000000"/>
                <w:sz w:val="20"/>
                <w:szCs w:val="20"/>
              </w:rPr>
            </w:pPr>
            <w:r w:rsidRPr="00765218">
              <w:rPr>
                <w:rFonts w:asciiTheme="majorHAnsi" w:hAnsiTheme="majorHAnsi" w:cstheme="minorHAnsi"/>
                <w:color w:val="000000"/>
                <w:sz w:val="20"/>
                <w:szCs w:val="20"/>
              </w:rPr>
              <w:t>Chronically Homeless Non-Veterans</w:t>
            </w:r>
          </w:p>
        </w:tc>
        <w:tc>
          <w:tcPr>
            <w:tcW w:w="2160" w:type="dxa"/>
            <w:shd w:val="clear" w:color="auto" w:fill="auto"/>
          </w:tcPr>
          <w:p w:rsidR="0078232A" w:rsidRPr="00765218" w:rsidRDefault="0078232A" w:rsidP="003C3203">
            <w:pPr>
              <w:jc w:val="both"/>
              <w:rPr>
                <w:rFonts w:asciiTheme="majorHAnsi" w:hAnsiTheme="majorHAnsi" w:cstheme="minorHAnsi"/>
                <w:sz w:val="23"/>
                <w:szCs w:val="23"/>
              </w:rPr>
            </w:pPr>
          </w:p>
        </w:tc>
        <w:tc>
          <w:tcPr>
            <w:tcW w:w="1485" w:type="dxa"/>
          </w:tcPr>
          <w:p w:rsidR="0078232A" w:rsidRPr="00765218" w:rsidRDefault="0078232A" w:rsidP="003C3203">
            <w:pPr>
              <w:jc w:val="both"/>
              <w:rPr>
                <w:rFonts w:asciiTheme="majorHAnsi" w:hAnsiTheme="majorHAnsi" w:cstheme="minorHAnsi"/>
                <w:sz w:val="23"/>
                <w:szCs w:val="23"/>
              </w:rPr>
            </w:pPr>
          </w:p>
        </w:tc>
        <w:tc>
          <w:tcPr>
            <w:tcW w:w="2197" w:type="dxa"/>
            <w:shd w:val="pct60" w:color="auto" w:fill="auto"/>
          </w:tcPr>
          <w:p w:rsidR="0078232A" w:rsidRPr="00765218" w:rsidRDefault="0078232A" w:rsidP="003C3203">
            <w:pPr>
              <w:jc w:val="both"/>
              <w:rPr>
                <w:rFonts w:asciiTheme="majorHAnsi" w:hAnsiTheme="majorHAnsi" w:cstheme="minorHAnsi"/>
                <w:sz w:val="23"/>
                <w:szCs w:val="23"/>
              </w:rPr>
            </w:pPr>
          </w:p>
        </w:tc>
        <w:tc>
          <w:tcPr>
            <w:tcW w:w="2168" w:type="dxa"/>
          </w:tcPr>
          <w:p w:rsidR="0078232A" w:rsidRPr="00765218" w:rsidRDefault="0078232A" w:rsidP="003C3203">
            <w:pPr>
              <w:jc w:val="both"/>
              <w:rPr>
                <w:rFonts w:asciiTheme="majorHAnsi" w:hAnsiTheme="majorHAnsi" w:cstheme="minorHAnsi"/>
                <w:sz w:val="23"/>
                <w:szCs w:val="23"/>
              </w:rPr>
            </w:pPr>
          </w:p>
        </w:tc>
      </w:tr>
      <w:tr w:rsidR="0078232A" w:rsidRPr="00765218" w:rsidTr="000A0561">
        <w:tc>
          <w:tcPr>
            <w:tcW w:w="2970" w:type="dxa"/>
            <w:shd w:val="clear" w:color="auto" w:fill="auto"/>
            <w:vAlign w:val="center"/>
          </w:tcPr>
          <w:p w:rsidR="0078232A" w:rsidRPr="00765218" w:rsidRDefault="0078232A" w:rsidP="000A0561">
            <w:pPr>
              <w:rPr>
                <w:rFonts w:asciiTheme="majorHAnsi" w:hAnsiTheme="majorHAnsi" w:cstheme="minorHAnsi"/>
                <w:color w:val="000000"/>
                <w:sz w:val="20"/>
                <w:szCs w:val="20"/>
              </w:rPr>
            </w:pPr>
            <w:r w:rsidRPr="00765218">
              <w:rPr>
                <w:rFonts w:asciiTheme="majorHAnsi" w:hAnsiTheme="majorHAnsi" w:cstheme="minorHAnsi"/>
                <w:color w:val="000000"/>
                <w:sz w:val="20"/>
                <w:szCs w:val="20"/>
              </w:rPr>
              <w:t>Chronically Homeless Veterans</w:t>
            </w:r>
          </w:p>
        </w:tc>
        <w:tc>
          <w:tcPr>
            <w:tcW w:w="2160" w:type="dxa"/>
            <w:shd w:val="clear" w:color="auto" w:fill="auto"/>
          </w:tcPr>
          <w:p w:rsidR="0078232A" w:rsidRPr="00765218" w:rsidRDefault="0078232A" w:rsidP="003C3203">
            <w:pPr>
              <w:jc w:val="both"/>
              <w:rPr>
                <w:rFonts w:asciiTheme="majorHAnsi" w:hAnsiTheme="majorHAnsi" w:cstheme="minorHAnsi"/>
                <w:sz w:val="23"/>
                <w:szCs w:val="23"/>
              </w:rPr>
            </w:pPr>
          </w:p>
        </w:tc>
        <w:tc>
          <w:tcPr>
            <w:tcW w:w="1485" w:type="dxa"/>
          </w:tcPr>
          <w:p w:rsidR="0078232A" w:rsidRPr="00765218" w:rsidRDefault="0078232A" w:rsidP="003C3203">
            <w:pPr>
              <w:jc w:val="both"/>
              <w:rPr>
                <w:rFonts w:asciiTheme="majorHAnsi" w:hAnsiTheme="majorHAnsi" w:cstheme="minorHAnsi"/>
                <w:sz w:val="23"/>
                <w:szCs w:val="23"/>
              </w:rPr>
            </w:pPr>
          </w:p>
        </w:tc>
        <w:tc>
          <w:tcPr>
            <w:tcW w:w="2197" w:type="dxa"/>
            <w:shd w:val="pct60" w:color="auto" w:fill="auto"/>
          </w:tcPr>
          <w:p w:rsidR="0078232A" w:rsidRPr="00765218" w:rsidRDefault="0078232A" w:rsidP="003C3203">
            <w:pPr>
              <w:jc w:val="both"/>
              <w:rPr>
                <w:rFonts w:asciiTheme="majorHAnsi" w:hAnsiTheme="majorHAnsi" w:cstheme="minorHAnsi"/>
                <w:sz w:val="23"/>
                <w:szCs w:val="23"/>
              </w:rPr>
            </w:pPr>
          </w:p>
        </w:tc>
        <w:tc>
          <w:tcPr>
            <w:tcW w:w="2168" w:type="dxa"/>
          </w:tcPr>
          <w:p w:rsidR="0078232A" w:rsidRPr="00765218" w:rsidRDefault="0078232A" w:rsidP="003C3203">
            <w:pPr>
              <w:jc w:val="both"/>
              <w:rPr>
                <w:rFonts w:asciiTheme="majorHAnsi" w:hAnsiTheme="majorHAnsi" w:cstheme="minorHAnsi"/>
                <w:sz w:val="23"/>
                <w:szCs w:val="23"/>
              </w:rPr>
            </w:pPr>
          </w:p>
        </w:tc>
      </w:tr>
      <w:tr w:rsidR="0078232A" w:rsidRPr="00765218" w:rsidTr="000A0561">
        <w:tc>
          <w:tcPr>
            <w:tcW w:w="2970" w:type="dxa"/>
            <w:shd w:val="clear" w:color="auto" w:fill="auto"/>
            <w:vAlign w:val="center"/>
          </w:tcPr>
          <w:p w:rsidR="0078232A" w:rsidRPr="00765218" w:rsidRDefault="00FB6E08" w:rsidP="000A0561">
            <w:pPr>
              <w:rPr>
                <w:rFonts w:asciiTheme="majorHAnsi" w:hAnsiTheme="majorHAnsi" w:cstheme="minorHAnsi"/>
                <w:color w:val="000000"/>
                <w:sz w:val="20"/>
                <w:szCs w:val="20"/>
              </w:rPr>
            </w:pPr>
            <w:r w:rsidRPr="00765218">
              <w:rPr>
                <w:rFonts w:asciiTheme="majorHAnsi" w:hAnsiTheme="majorHAnsi" w:cstheme="minorHAnsi"/>
                <w:color w:val="000000"/>
                <w:sz w:val="20"/>
                <w:szCs w:val="20"/>
              </w:rPr>
              <w:t xml:space="preserve">Adults with </w:t>
            </w:r>
            <w:r w:rsidR="0078232A" w:rsidRPr="00765218">
              <w:rPr>
                <w:rFonts w:asciiTheme="majorHAnsi" w:hAnsiTheme="majorHAnsi" w:cstheme="minorHAnsi"/>
                <w:color w:val="000000"/>
                <w:sz w:val="20"/>
                <w:szCs w:val="20"/>
              </w:rPr>
              <w:t>Substance Abuse</w:t>
            </w:r>
          </w:p>
        </w:tc>
        <w:tc>
          <w:tcPr>
            <w:tcW w:w="2160" w:type="dxa"/>
            <w:shd w:val="clear" w:color="auto" w:fill="auto"/>
          </w:tcPr>
          <w:p w:rsidR="0078232A" w:rsidRPr="00765218" w:rsidRDefault="0078232A" w:rsidP="003C3203">
            <w:pPr>
              <w:jc w:val="both"/>
              <w:rPr>
                <w:rFonts w:asciiTheme="majorHAnsi" w:hAnsiTheme="majorHAnsi" w:cstheme="minorHAnsi"/>
                <w:sz w:val="23"/>
                <w:szCs w:val="23"/>
              </w:rPr>
            </w:pPr>
          </w:p>
        </w:tc>
        <w:tc>
          <w:tcPr>
            <w:tcW w:w="1485" w:type="dxa"/>
          </w:tcPr>
          <w:p w:rsidR="0078232A" w:rsidRPr="00765218" w:rsidRDefault="0078232A" w:rsidP="003C3203">
            <w:pPr>
              <w:jc w:val="both"/>
              <w:rPr>
                <w:rFonts w:asciiTheme="majorHAnsi" w:hAnsiTheme="majorHAnsi" w:cstheme="minorHAnsi"/>
                <w:sz w:val="23"/>
                <w:szCs w:val="23"/>
              </w:rPr>
            </w:pPr>
          </w:p>
        </w:tc>
        <w:tc>
          <w:tcPr>
            <w:tcW w:w="2197" w:type="dxa"/>
          </w:tcPr>
          <w:p w:rsidR="0078232A" w:rsidRPr="00765218" w:rsidRDefault="0078232A" w:rsidP="003C3203">
            <w:pPr>
              <w:jc w:val="both"/>
              <w:rPr>
                <w:rFonts w:asciiTheme="majorHAnsi" w:hAnsiTheme="majorHAnsi" w:cstheme="minorHAnsi"/>
                <w:sz w:val="23"/>
                <w:szCs w:val="23"/>
              </w:rPr>
            </w:pPr>
          </w:p>
        </w:tc>
        <w:tc>
          <w:tcPr>
            <w:tcW w:w="2168" w:type="dxa"/>
          </w:tcPr>
          <w:p w:rsidR="0078232A" w:rsidRPr="00765218" w:rsidRDefault="0078232A" w:rsidP="003C3203">
            <w:pPr>
              <w:jc w:val="both"/>
              <w:rPr>
                <w:rFonts w:asciiTheme="majorHAnsi" w:hAnsiTheme="majorHAnsi" w:cstheme="minorHAnsi"/>
                <w:sz w:val="23"/>
                <w:szCs w:val="23"/>
              </w:rPr>
            </w:pPr>
          </w:p>
        </w:tc>
      </w:tr>
      <w:tr w:rsidR="0078232A" w:rsidRPr="00765218" w:rsidTr="000A0561">
        <w:tc>
          <w:tcPr>
            <w:tcW w:w="2970" w:type="dxa"/>
            <w:tcBorders>
              <w:bottom w:val="single" w:sz="4" w:space="0" w:color="auto"/>
            </w:tcBorders>
            <w:shd w:val="clear" w:color="auto" w:fill="auto"/>
            <w:vAlign w:val="center"/>
          </w:tcPr>
          <w:p w:rsidR="0078232A" w:rsidRPr="00765218" w:rsidRDefault="0078232A" w:rsidP="000A0561">
            <w:pPr>
              <w:rPr>
                <w:rFonts w:asciiTheme="majorHAnsi" w:hAnsiTheme="majorHAnsi" w:cstheme="minorHAnsi"/>
                <w:color w:val="000000"/>
                <w:sz w:val="20"/>
                <w:szCs w:val="20"/>
              </w:rPr>
            </w:pPr>
            <w:r w:rsidRPr="00765218">
              <w:rPr>
                <w:rFonts w:asciiTheme="majorHAnsi" w:hAnsiTheme="majorHAnsi" w:cstheme="minorHAnsi"/>
                <w:color w:val="000000"/>
                <w:sz w:val="20"/>
                <w:szCs w:val="20"/>
              </w:rPr>
              <w:t>Person With HIV/AIDS</w:t>
            </w:r>
          </w:p>
        </w:tc>
        <w:tc>
          <w:tcPr>
            <w:tcW w:w="2160" w:type="dxa"/>
            <w:tcBorders>
              <w:bottom w:val="single" w:sz="4" w:space="0" w:color="auto"/>
            </w:tcBorders>
            <w:shd w:val="clear" w:color="auto" w:fill="auto"/>
          </w:tcPr>
          <w:p w:rsidR="0078232A" w:rsidRPr="00765218" w:rsidRDefault="0078232A" w:rsidP="003C3203">
            <w:pPr>
              <w:jc w:val="both"/>
              <w:rPr>
                <w:rFonts w:asciiTheme="majorHAnsi" w:hAnsiTheme="majorHAnsi" w:cstheme="minorHAnsi"/>
                <w:sz w:val="23"/>
                <w:szCs w:val="23"/>
              </w:rPr>
            </w:pPr>
          </w:p>
        </w:tc>
        <w:tc>
          <w:tcPr>
            <w:tcW w:w="1485" w:type="dxa"/>
            <w:tcBorders>
              <w:bottom w:val="single" w:sz="4" w:space="0" w:color="auto"/>
            </w:tcBorders>
          </w:tcPr>
          <w:p w:rsidR="0078232A" w:rsidRPr="00765218" w:rsidRDefault="0078232A" w:rsidP="003C3203">
            <w:pPr>
              <w:jc w:val="both"/>
              <w:rPr>
                <w:rFonts w:asciiTheme="majorHAnsi" w:hAnsiTheme="majorHAnsi" w:cstheme="minorHAnsi"/>
                <w:sz w:val="23"/>
                <w:szCs w:val="23"/>
              </w:rPr>
            </w:pPr>
          </w:p>
        </w:tc>
        <w:tc>
          <w:tcPr>
            <w:tcW w:w="2197" w:type="dxa"/>
            <w:tcBorders>
              <w:bottom w:val="single" w:sz="4" w:space="0" w:color="auto"/>
            </w:tcBorders>
          </w:tcPr>
          <w:p w:rsidR="0078232A" w:rsidRPr="00765218" w:rsidRDefault="0078232A" w:rsidP="003C3203">
            <w:pPr>
              <w:jc w:val="both"/>
              <w:rPr>
                <w:rFonts w:asciiTheme="majorHAnsi" w:hAnsiTheme="majorHAnsi" w:cstheme="minorHAnsi"/>
                <w:sz w:val="23"/>
                <w:szCs w:val="23"/>
              </w:rPr>
            </w:pPr>
          </w:p>
        </w:tc>
        <w:tc>
          <w:tcPr>
            <w:tcW w:w="2168" w:type="dxa"/>
            <w:tcBorders>
              <w:bottom w:val="single" w:sz="4" w:space="0" w:color="auto"/>
            </w:tcBorders>
          </w:tcPr>
          <w:p w:rsidR="0078232A" w:rsidRPr="00765218" w:rsidRDefault="0078232A" w:rsidP="003C3203">
            <w:pPr>
              <w:jc w:val="both"/>
              <w:rPr>
                <w:rFonts w:asciiTheme="majorHAnsi" w:hAnsiTheme="majorHAnsi" w:cstheme="minorHAnsi"/>
                <w:sz w:val="23"/>
                <w:szCs w:val="23"/>
              </w:rPr>
            </w:pPr>
          </w:p>
        </w:tc>
      </w:tr>
      <w:tr w:rsidR="0078232A" w:rsidRPr="00765218" w:rsidTr="000A0561">
        <w:tc>
          <w:tcPr>
            <w:tcW w:w="2970" w:type="dxa"/>
            <w:shd w:val="clear" w:color="auto" w:fill="auto"/>
            <w:vAlign w:val="center"/>
          </w:tcPr>
          <w:p w:rsidR="0078232A" w:rsidRPr="00765218" w:rsidRDefault="0078232A" w:rsidP="000A0561">
            <w:pPr>
              <w:rPr>
                <w:rFonts w:asciiTheme="majorHAnsi" w:hAnsiTheme="majorHAnsi" w:cstheme="minorHAnsi"/>
                <w:color w:val="000000"/>
                <w:sz w:val="20"/>
                <w:szCs w:val="20"/>
              </w:rPr>
            </w:pPr>
            <w:r w:rsidRPr="00765218">
              <w:rPr>
                <w:rFonts w:asciiTheme="majorHAnsi" w:hAnsiTheme="majorHAnsi" w:cstheme="minorHAnsi"/>
                <w:color w:val="000000"/>
                <w:sz w:val="20"/>
                <w:szCs w:val="20"/>
              </w:rPr>
              <w:t>Severely Mentally Ill</w:t>
            </w:r>
          </w:p>
        </w:tc>
        <w:tc>
          <w:tcPr>
            <w:tcW w:w="2160" w:type="dxa"/>
            <w:shd w:val="clear" w:color="auto" w:fill="auto"/>
          </w:tcPr>
          <w:p w:rsidR="0078232A" w:rsidRPr="00765218" w:rsidRDefault="0078232A" w:rsidP="003C3203">
            <w:pPr>
              <w:jc w:val="both"/>
              <w:rPr>
                <w:rFonts w:asciiTheme="majorHAnsi" w:hAnsiTheme="majorHAnsi" w:cstheme="minorHAnsi"/>
                <w:sz w:val="23"/>
                <w:szCs w:val="23"/>
              </w:rPr>
            </w:pPr>
          </w:p>
        </w:tc>
        <w:tc>
          <w:tcPr>
            <w:tcW w:w="1485" w:type="dxa"/>
          </w:tcPr>
          <w:p w:rsidR="0078232A" w:rsidRPr="00765218" w:rsidRDefault="0078232A" w:rsidP="003C3203">
            <w:pPr>
              <w:jc w:val="both"/>
              <w:rPr>
                <w:rFonts w:asciiTheme="majorHAnsi" w:hAnsiTheme="majorHAnsi" w:cstheme="minorHAnsi"/>
                <w:sz w:val="23"/>
                <w:szCs w:val="23"/>
              </w:rPr>
            </w:pPr>
          </w:p>
        </w:tc>
        <w:tc>
          <w:tcPr>
            <w:tcW w:w="2197" w:type="dxa"/>
          </w:tcPr>
          <w:p w:rsidR="0078232A" w:rsidRPr="00765218" w:rsidRDefault="0078232A" w:rsidP="003C3203">
            <w:pPr>
              <w:jc w:val="both"/>
              <w:rPr>
                <w:rFonts w:asciiTheme="majorHAnsi" w:hAnsiTheme="majorHAnsi" w:cstheme="minorHAnsi"/>
                <w:sz w:val="23"/>
                <w:szCs w:val="23"/>
              </w:rPr>
            </w:pPr>
          </w:p>
        </w:tc>
        <w:tc>
          <w:tcPr>
            <w:tcW w:w="2168" w:type="dxa"/>
          </w:tcPr>
          <w:p w:rsidR="0078232A" w:rsidRPr="00765218" w:rsidRDefault="0078232A" w:rsidP="003C3203">
            <w:pPr>
              <w:jc w:val="both"/>
              <w:rPr>
                <w:rFonts w:asciiTheme="majorHAnsi" w:hAnsiTheme="majorHAnsi" w:cstheme="minorHAnsi"/>
                <w:sz w:val="23"/>
                <w:szCs w:val="23"/>
              </w:rPr>
            </w:pPr>
          </w:p>
        </w:tc>
      </w:tr>
      <w:tr w:rsidR="0078232A" w:rsidRPr="00765218" w:rsidTr="000A0561">
        <w:tc>
          <w:tcPr>
            <w:tcW w:w="2970" w:type="dxa"/>
            <w:tcBorders>
              <w:bottom w:val="single" w:sz="4" w:space="0" w:color="auto"/>
            </w:tcBorders>
            <w:shd w:val="clear" w:color="auto" w:fill="auto"/>
            <w:vAlign w:val="center"/>
          </w:tcPr>
          <w:p w:rsidR="0078232A" w:rsidRPr="00765218" w:rsidRDefault="0078232A" w:rsidP="000A0561">
            <w:pPr>
              <w:rPr>
                <w:rFonts w:asciiTheme="majorHAnsi" w:hAnsiTheme="majorHAnsi" w:cstheme="minorHAnsi"/>
                <w:color w:val="000000"/>
                <w:sz w:val="20"/>
                <w:szCs w:val="20"/>
              </w:rPr>
            </w:pPr>
            <w:r w:rsidRPr="00765218">
              <w:rPr>
                <w:rFonts w:asciiTheme="majorHAnsi" w:hAnsiTheme="majorHAnsi" w:cstheme="minorHAnsi"/>
                <w:color w:val="000000"/>
                <w:sz w:val="20"/>
                <w:szCs w:val="20"/>
              </w:rPr>
              <w:t>Victims of Domestic Violence</w:t>
            </w:r>
          </w:p>
        </w:tc>
        <w:tc>
          <w:tcPr>
            <w:tcW w:w="2160" w:type="dxa"/>
            <w:tcBorders>
              <w:bottom w:val="single" w:sz="4" w:space="0" w:color="auto"/>
            </w:tcBorders>
            <w:shd w:val="clear" w:color="auto" w:fill="auto"/>
          </w:tcPr>
          <w:p w:rsidR="0078232A" w:rsidRPr="00765218" w:rsidRDefault="0078232A" w:rsidP="003C3203">
            <w:pPr>
              <w:jc w:val="both"/>
              <w:rPr>
                <w:rFonts w:asciiTheme="majorHAnsi" w:hAnsiTheme="majorHAnsi" w:cstheme="minorHAnsi"/>
                <w:sz w:val="23"/>
                <w:szCs w:val="23"/>
              </w:rPr>
            </w:pPr>
          </w:p>
        </w:tc>
        <w:tc>
          <w:tcPr>
            <w:tcW w:w="1485" w:type="dxa"/>
            <w:tcBorders>
              <w:bottom w:val="single" w:sz="4" w:space="0" w:color="auto"/>
            </w:tcBorders>
          </w:tcPr>
          <w:p w:rsidR="0078232A" w:rsidRPr="00765218" w:rsidRDefault="0078232A" w:rsidP="003C3203">
            <w:pPr>
              <w:jc w:val="both"/>
              <w:rPr>
                <w:rFonts w:asciiTheme="majorHAnsi" w:hAnsiTheme="majorHAnsi" w:cstheme="minorHAnsi"/>
                <w:sz w:val="23"/>
                <w:szCs w:val="23"/>
              </w:rPr>
            </w:pPr>
          </w:p>
        </w:tc>
        <w:tc>
          <w:tcPr>
            <w:tcW w:w="2197" w:type="dxa"/>
            <w:tcBorders>
              <w:bottom w:val="single" w:sz="4" w:space="0" w:color="auto"/>
            </w:tcBorders>
          </w:tcPr>
          <w:p w:rsidR="0078232A" w:rsidRPr="00765218" w:rsidRDefault="0078232A" w:rsidP="003C3203">
            <w:pPr>
              <w:jc w:val="both"/>
              <w:rPr>
                <w:rFonts w:asciiTheme="majorHAnsi" w:hAnsiTheme="majorHAnsi" w:cstheme="minorHAnsi"/>
                <w:sz w:val="23"/>
                <w:szCs w:val="23"/>
              </w:rPr>
            </w:pPr>
          </w:p>
        </w:tc>
        <w:tc>
          <w:tcPr>
            <w:tcW w:w="2168" w:type="dxa"/>
            <w:tcBorders>
              <w:bottom w:val="single" w:sz="4" w:space="0" w:color="auto"/>
            </w:tcBorders>
          </w:tcPr>
          <w:p w:rsidR="0078232A" w:rsidRPr="00765218" w:rsidRDefault="0078232A" w:rsidP="003C3203">
            <w:pPr>
              <w:jc w:val="both"/>
              <w:rPr>
                <w:rFonts w:asciiTheme="majorHAnsi" w:hAnsiTheme="majorHAnsi" w:cstheme="minorHAnsi"/>
                <w:sz w:val="23"/>
                <w:szCs w:val="23"/>
              </w:rPr>
            </w:pPr>
          </w:p>
        </w:tc>
      </w:tr>
      <w:tr w:rsidR="0078232A" w:rsidRPr="00765218" w:rsidTr="000A0561">
        <w:tc>
          <w:tcPr>
            <w:tcW w:w="2970" w:type="dxa"/>
            <w:shd w:val="clear" w:color="auto" w:fill="auto"/>
            <w:vAlign w:val="center"/>
          </w:tcPr>
          <w:p w:rsidR="0078232A" w:rsidRPr="00765218" w:rsidRDefault="0078232A" w:rsidP="000A0561">
            <w:pPr>
              <w:rPr>
                <w:rFonts w:asciiTheme="majorHAnsi" w:hAnsiTheme="majorHAnsi" w:cstheme="minorHAnsi"/>
                <w:color w:val="000000"/>
                <w:sz w:val="20"/>
                <w:szCs w:val="20"/>
              </w:rPr>
            </w:pPr>
            <w:r w:rsidRPr="00765218">
              <w:rPr>
                <w:rFonts w:asciiTheme="majorHAnsi" w:hAnsiTheme="majorHAnsi" w:cstheme="minorHAnsi"/>
                <w:color w:val="000000"/>
                <w:sz w:val="20"/>
                <w:szCs w:val="20"/>
              </w:rPr>
              <w:t>Physical Disability</w:t>
            </w:r>
          </w:p>
        </w:tc>
        <w:tc>
          <w:tcPr>
            <w:tcW w:w="2160" w:type="dxa"/>
            <w:shd w:val="clear" w:color="auto" w:fill="auto"/>
          </w:tcPr>
          <w:p w:rsidR="0078232A" w:rsidRPr="00765218" w:rsidRDefault="0078232A" w:rsidP="003C3203">
            <w:pPr>
              <w:jc w:val="both"/>
              <w:rPr>
                <w:rFonts w:asciiTheme="majorHAnsi" w:hAnsiTheme="majorHAnsi" w:cstheme="minorHAnsi"/>
                <w:sz w:val="23"/>
                <w:szCs w:val="23"/>
              </w:rPr>
            </w:pPr>
          </w:p>
        </w:tc>
        <w:tc>
          <w:tcPr>
            <w:tcW w:w="1485" w:type="dxa"/>
          </w:tcPr>
          <w:p w:rsidR="0078232A" w:rsidRPr="00765218" w:rsidRDefault="0078232A" w:rsidP="003C3203">
            <w:pPr>
              <w:jc w:val="both"/>
              <w:rPr>
                <w:rFonts w:asciiTheme="majorHAnsi" w:hAnsiTheme="majorHAnsi" w:cstheme="minorHAnsi"/>
                <w:sz w:val="23"/>
                <w:szCs w:val="23"/>
              </w:rPr>
            </w:pPr>
          </w:p>
        </w:tc>
        <w:tc>
          <w:tcPr>
            <w:tcW w:w="2197" w:type="dxa"/>
          </w:tcPr>
          <w:p w:rsidR="0078232A" w:rsidRPr="00765218" w:rsidRDefault="0078232A" w:rsidP="003C3203">
            <w:pPr>
              <w:jc w:val="both"/>
              <w:rPr>
                <w:rFonts w:asciiTheme="majorHAnsi" w:hAnsiTheme="majorHAnsi" w:cstheme="minorHAnsi"/>
                <w:sz w:val="23"/>
                <w:szCs w:val="23"/>
              </w:rPr>
            </w:pPr>
          </w:p>
        </w:tc>
        <w:tc>
          <w:tcPr>
            <w:tcW w:w="2168" w:type="dxa"/>
          </w:tcPr>
          <w:p w:rsidR="0078232A" w:rsidRPr="00765218" w:rsidRDefault="0078232A" w:rsidP="003C3203">
            <w:pPr>
              <w:jc w:val="both"/>
              <w:rPr>
                <w:rFonts w:asciiTheme="majorHAnsi" w:hAnsiTheme="majorHAnsi" w:cstheme="minorHAnsi"/>
                <w:sz w:val="23"/>
                <w:szCs w:val="23"/>
              </w:rPr>
            </w:pPr>
          </w:p>
        </w:tc>
      </w:tr>
      <w:tr w:rsidR="0078232A" w:rsidRPr="00765218" w:rsidTr="000A0561">
        <w:tc>
          <w:tcPr>
            <w:tcW w:w="2970" w:type="dxa"/>
            <w:shd w:val="clear" w:color="auto" w:fill="auto"/>
            <w:vAlign w:val="center"/>
          </w:tcPr>
          <w:p w:rsidR="0078232A" w:rsidRPr="00765218" w:rsidRDefault="0078232A" w:rsidP="000A0561">
            <w:pPr>
              <w:rPr>
                <w:rFonts w:asciiTheme="majorHAnsi" w:hAnsiTheme="majorHAnsi" w:cstheme="minorHAnsi"/>
                <w:color w:val="000000"/>
                <w:sz w:val="20"/>
                <w:szCs w:val="20"/>
              </w:rPr>
            </w:pPr>
            <w:r w:rsidRPr="00765218">
              <w:rPr>
                <w:rFonts w:asciiTheme="majorHAnsi" w:hAnsiTheme="majorHAnsi" w:cstheme="minorHAnsi"/>
                <w:color w:val="000000"/>
                <w:sz w:val="20"/>
                <w:szCs w:val="20"/>
              </w:rPr>
              <w:t>Developmentally Disabled</w:t>
            </w:r>
          </w:p>
        </w:tc>
        <w:tc>
          <w:tcPr>
            <w:tcW w:w="2160" w:type="dxa"/>
            <w:shd w:val="clear" w:color="auto" w:fill="auto"/>
          </w:tcPr>
          <w:p w:rsidR="0078232A" w:rsidRPr="00765218" w:rsidRDefault="0078232A" w:rsidP="003C3203">
            <w:pPr>
              <w:jc w:val="both"/>
              <w:rPr>
                <w:rFonts w:asciiTheme="majorHAnsi" w:hAnsiTheme="majorHAnsi" w:cstheme="minorHAnsi"/>
                <w:sz w:val="23"/>
                <w:szCs w:val="23"/>
              </w:rPr>
            </w:pPr>
          </w:p>
        </w:tc>
        <w:tc>
          <w:tcPr>
            <w:tcW w:w="1485" w:type="dxa"/>
          </w:tcPr>
          <w:p w:rsidR="0078232A" w:rsidRPr="00765218" w:rsidRDefault="0078232A" w:rsidP="003C3203">
            <w:pPr>
              <w:jc w:val="both"/>
              <w:rPr>
                <w:rFonts w:asciiTheme="majorHAnsi" w:hAnsiTheme="majorHAnsi" w:cstheme="minorHAnsi"/>
                <w:sz w:val="23"/>
                <w:szCs w:val="23"/>
              </w:rPr>
            </w:pPr>
          </w:p>
        </w:tc>
        <w:tc>
          <w:tcPr>
            <w:tcW w:w="2197" w:type="dxa"/>
          </w:tcPr>
          <w:p w:rsidR="0078232A" w:rsidRPr="00765218" w:rsidRDefault="0078232A" w:rsidP="003C3203">
            <w:pPr>
              <w:jc w:val="both"/>
              <w:rPr>
                <w:rFonts w:asciiTheme="majorHAnsi" w:hAnsiTheme="majorHAnsi" w:cstheme="minorHAnsi"/>
                <w:sz w:val="23"/>
                <w:szCs w:val="23"/>
              </w:rPr>
            </w:pPr>
          </w:p>
        </w:tc>
        <w:tc>
          <w:tcPr>
            <w:tcW w:w="2168" w:type="dxa"/>
          </w:tcPr>
          <w:p w:rsidR="0078232A" w:rsidRPr="00765218" w:rsidRDefault="0078232A" w:rsidP="003C3203">
            <w:pPr>
              <w:jc w:val="both"/>
              <w:rPr>
                <w:rFonts w:asciiTheme="majorHAnsi" w:hAnsiTheme="majorHAnsi" w:cstheme="minorHAnsi"/>
                <w:sz w:val="23"/>
                <w:szCs w:val="23"/>
              </w:rPr>
            </w:pPr>
          </w:p>
        </w:tc>
      </w:tr>
      <w:tr w:rsidR="0078232A" w:rsidRPr="00765218" w:rsidTr="000A0561">
        <w:tc>
          <w:tcPr>
            <w:tcW w:w="2970" w:type="dxa"/>
            <w:shd w:val="clear" w:color="auto" w:fill="auto"/>
            <w:vAlign w:val="center"/>
          </w:tcPr>
          <w:p w:rsidR="0078232A" w:rsidRPr="00765218" w:rsidRDefault="0078232A" w:rsidP="000A0561">
            <w:pPr>
              <w:rPr>
                <w:rFonts w:asciiTheme="majorHAnsi" w:hAnsiTheme="majorHAnsi" w:cstheme="minorHAnsi"/>
                <w:color w:val="000000"/>
                <w:sz w:val="20"/>
                <w:szCs w:val="20"/>
              </w:rPr>
            </w:pPr>
            <w:r w:rsidRPr="00765218">
              <w:rPr>
                <w:rFonts w:asciiTheme="majorHAnsi" w:hAnsiTheme="majorHAnsi" w:cstheme="minorHAnsi"/>
                <w:color w:val="000000"/>
                <w:sz w:val="20"/>
                <w:szCs w:val="20"/>
              </w:rPr>
              <w:t>Persons not repres</w:t>
            </w:r>
            <w:r w:rsidR="00547938" w:rsidRPr="00765218">
              <w:rPr>
                <w:rFonts w:asciiTheme="majorHAnsi" w:hAnsiTheme="majorHAnsi" w:cstheme="minorHAnsi"/>
                <w:color w:val="000000"/>
                <w:sz w:val="20"/>
                <w:szCs w:val="20"/>
              </w:rPr>
              <w:t>ented by listed sub-</w:t>
            </w:r>
            <w:r w:rsidR="00FB6E08" w:rsidRPr="00765218">
              <w:rPr>
                <w:rFonts w:asciiTheme="majorHAnsi" w:hAnsiTheme="majorHAnsi" w:cstheme="minorHAnsi"/>
                <w:color w:val="000000"/>
                <w:sz w:val="20"/>
                <w:szCs w:val="20"/>
              </w:rPr>
              <w:t>population_(please specify)</w:t>
            </w:r>
          </w:p>
        </w:tc>
        <w:tc>
          <w:tcPr>
            <w:tcW w:w="2160" w:type="dxa"/>
            <w:shd w:val="clear" w:color="auto" w:fill="auto"/>
          </w:tcPr>
          <w:p w:rsidR="0078232A" w:rsidRPr="00765218" w:rsidRDefault="0078232A" w:rsidP="003C3203">
            <w:pPr>
              <w:jc w:val="both"/>
              <w:rPr>
                <w:rFonts w:asciiTheme="majorHAnsi" w:hAnsiTheme="majorHAnsi" w:cstheme="minorHAnsi"/>
                <w:sz w:val="23"/>
                <w:szCs w:val="23"/>
              </w:rPr>
            </w:pPr>
          </w:p>
        </w:tc>
        <w:tc>
          <w:tcPr>
            <w:tcW w:w="1485" w:type="dxa"/>
          </w:tcPr>
          <w:p w:rsidR="0078232A" w:rsidRPr="00765218" w:rsidRDefault="0078232A" w:rsidP="003C3203">
            <w:pPr>
              <w:jc w:val="both"/>
              <w:rPr>
                <w:rFonts w:asciiTheme="majorHAnsi" w:hAnsiTheme="majorHAnsi" w:cstheme="minorHAnsi"/>
                <w:sz w:val="23"/>
                <w:szCs w:val="23"/>
              </w:rPr>
            </w:pPr>
          </w:p>
        </w:tc>
        <w:tc>
          <w:tcPr>
            <w:tcW w:w="2197" w:type="dxa"/>
          </w:tcPr>
          <w:p w:rsidR="0078232A" w:rsidRPr="00765218" w:rsidRDefault="0078232A" w:rsidP="003C3203">
            <w:pPr>
              <w:jc w:val="both"/>
              <w:rPr>
                <w:rFonts w:asciiTheme="majorHAnsi" w:hAnsiTheme="majorHAnsi" w:cstheme="minorHAnsi"/>
                <w:sz w:val="23"/>
                <w:szCs w:val="23"/>
              </w:rPr>
            </w:pPr>
          </w:p>
        </w:tc>
        <w:tc>
          <w:tcPr>
            <w:tcW w:w="2168" w:type="dxa"/>
          </w:tcPr>
          <w:p w:rsidR="0078232A" w:rsidRPr="00765218" w:rsidRDefault="0078232A" w:rsidP="003C3203">
            <w:pPr>
              <w:jc w:val="both"/>
              <w:rPr>
                <w:rFonts w:asciiTheme="majorHAnsi" w:hAnsiTheme="majorHAnsi" w:cstheme="minorHAnsi"/>
                <w:sz w:val="23"/>
                <w:szCs w:val="23"/>
              </w:rPr>
            </w:pPr>
          </w:p>
        </w:tc>
      </w:tr>
    </w:tbl>
    <w:p w:rsidR="001C4600" w:rsidRPr="00765218" w:rsidRDefault="001C4600" w:rsidP="000A0561">
      <w:pPr>
        <w:rPr>
          <w:rFonts w:asciiTheme="majorHAnsi" w:hAnsiTheme="majorHAnsi" w:cstheme="minorHAnsi"/>
          <w:b/>
          <w:sz w:val="23"/>
          <w:szCs w:val="23"/>
        </w:rPr>
      </w:pPr>
    </w:p>
    <w:p w:rsidR="001C4600" w:rsidRPr="00765218" w:rsidRDefault="001C4600" w:rsidP="0076392A">
      <w:pPr>
        <w:jc w:val="center"/>
        <w:rPr>
          <w:rFonts w:asciiTheme="majorHAnsi" w:hAnsiTheme="majorHAnsi" w:cstheme="minorHAnsi"/>
          <w:b/>
          <w:sz w:val="23"/>
          <w:szCs w:val="23"/>
        </w:rPr>
      </w:pPr>
    </w:p>
    <w:p w:rsidR="001C4600" w:rsidRPr="00765218" w:rsidRDefault="001C4600" w:rsidP="0076392A">
      <w:pPr>
        <w:jc w:val="center"/>
        <w:rPr>
          <w:rFonts w:asciiTheme="majorHAnsi" w:hAnsiTheme="majorHAnsi" w:cstheme="minorHAnsi"/>
          <w:b/>
          <w:sz w:val="23"/>
          <w:szCs w:val="23"/>
        </w:rPr>
      </w:pPr>
    </w:p>
    <w:p w:rsidR="007474BB" w:rsidRPr="00765218" w:rsidRDefault="002E35D2" w:rsidP="00AE05AC">
      <w:pPr>
        <w:autoSpaceDE w:val="0"/>
        <w:autoSpaceDN w:val="0"/>
        <w:adjustRightInd w:val="0"/>
        <w:ind w:left="360" w:right="360"/>
        <w:jc w:val="center"/>
        <w:rPr>
          <w:rFonts w:asciiTheme="majorHAnsi" w:hAnsiTheme="majorHAnsi" w:cstheme="minorHAnsi"/>
          <w:b/>
          <w:color w:val="000000"/>
          <w:sz w:val="23"/>
          <w:szCs w:val="23"/>
          <w:u w:val="single"/>
        </w:rPr>
      </w:pPr>
      <w:r w:rsidRPr="00765218">
        <w:rPr>
          <w:rFonts w:asciiTheme="majorHAnsi" w:hAnsiTheme="majorHAnsi" w:cstheme="minorHAnsi"/>
          <w:b/>
          <w:color w:val="000000"/>
          <w:sz w:val="23"/>
          <w:szCs w:val="23"/>
          <w:u w:val="single"/>
        </w:rPr>
        <w:t xml:space="preserve">SECTION D: </w:t>
      </w:r>
      <w:r w:rsidR="00AE05AC" w:rsidRPr="00765218">
        <w:rPr>
          <w:rFonts w:asciiTheme="majorHAnsi" w:hAnsiTheme="majorHAnsi" w:cstheme="minorHAnsi"/>
          <w:b/>
          <w:color w:val="000000"/>
          <w:sz w:val="23"/>
          <w:szCs w:val="23"/>
          <w:u w:val="single"/>
        </w:rPr>
        <w:t>PROJECT NARRATIVE</w:t>
      </w:r>
    </w:p>
    <w:p w:rsidR="00074343" w:rsidRPr="00765218" w:rsidRDefault="00074343" w:rsidP="00AE05AC">
      <w:pPr>
        <w:autoSpaceDE w:val="0"/>
        <w:autoSpaceDN w:val="0"/>
        <w:adjustRightInd w:val="0"/>
        <w:ind w:left="360" w:right="360"/>
        <w:jc w:val="center"/>
        <w:rPr>
          <w:rFonts w:asciiTheme="majorHAnsi" w:hAnsiTheme="majorHAnsi" w:cstheme="minorHAnsi"/>
          <w:b/>
          <w:color w:val="000000"/>
          <w:sz w:val="23"/>
          <w:szCs w:val="23"/>
          <w:u w:val="single"/>
        </w:rPr>
      </w:pPr>
    </w:p>
    <w:tbl>
      <w:tblPr>
        <w:tblStyle w:val="TableGrid"/>
        <w:tblW w:w="0" w:type="auto"/>
        <w:tblInd w:w="360" w:type="dxa"/>
        <w:tblLook w:val="04A0" w:firstRow="1" w:lastRow="0" w:firstColumn="1" w:lastColumn="0" w:noHBand="0" w:noVBand="1"/>
      </w:tblPr>
      <w:tblGrid>
        <w:gridCol w:w="9792"/>
      </w:tblGrid>
      <w:tr w:rsidR="00794C5E" w:rsidRPr="00765218" w:rsidTr="00941835">
        <w:tc>
          <w:tcPr>
            <w:tcW w:w="9792" w:type="dxa"/>
          </w:tcPr>
          <w:p w:rsidR="00794C5E" w:rsidRPr="00765218" w:rsidRDefault="005C766F" w:rsidP="003C4201">
            <w:pPr>
              <w:pStyle w:val="ListParagraph"/>
              <w:numPr>
                <w:ilvl w:val="0"/>
                <w:numId w:val="22"/>
              </w:numPr>
              <w:autoSpaceDE w:val="0"/>
              <w:autoSpaceDN w:val="0"/>
              <w:adjustRightInd w:val="0"/>
              <w:ind w:right="360"/>
              <w:jc w:val="both"/>
              <w:rPr>
                <w:rFonts w:asciiTheme="majorHAnsi" w:hAnsiTheme="majorHAnsi" w:cstheme="minorHAnsi"/>
                <w:b/>
                <w:color w:val="000000"/>
                <w:sz w:val="23"/>
                <w:szCs w:val="23"/>
                <w:u w:val="single"/>
              </w:rPr>
            </w:pPr>
            <w:r w:rsidRPr="00765218">
              <w:rPr>
                <w:rFonts w:asciiTheme="majorHAnsi" w:hAnsiTheme="majorHAnsi" w:cstheme="minorHAnsi"/>
                <w:b/>
                <w:bCs/>
                <w:color w:val="000000"/>
                <w:shd w:val="clear" w:color="auto" w:fill="FFFFFF"/>
              </w:rPr>
              <w:t>Provide a description that addresses the entire scope of the proposed project.</w:t>
            </w:r>
            <w:r w:rsidRPr="00765218">
              <w:rPr>
                <w:rFonts w:asciiTheme="majorHAnsi" w:hAnsiTheme="majorHAnsi" w:cstheme="minorHAnsi"/>
                <w:bCs/>
                <w:color w:val="000000"/>
                <w:shd w:val="clear" w:color="auto" w:fill="FFFFFF"/>
              </w:rPr>
              <w:t xml:space="preserve">  For projects that would like to serve more than </w:t>
            </w:r>
            <w:proofErr w:type="gramStart"/>
            <w:r w:rsidRPr="00765218">
              <w:rPr>
                <w:rFonts w:asciiTheme="majorHAnsi" w:hAnsiTheme="majorHAnsi" w:cstheme="minorHAnsi"/>
                <w:bCs/>
                <w:color w:val="000000"/>
                <w:shd w:val="clear" w:color="auto" w:fill="FFFFFF"/>
              </w:rPr>
              <w:t>one</w:t>
            </w:r>
            <w:proofErr w:type="gramEnd"/>
            <w:r w:rsidRPr="00765218">
              <w:rPr>
                <w:rFonts w:asciiTheme="majorHAnsi" w:hAnsiTheme="majorHAnsi" w:cstheme="minorHAnsi"/>
                <w:bCs/>
                <w:color w:val="000000"/>
                <w:shd w:val="clear" w:color="auto" w:fill="FFFFFF"/>
              </w:rPr>
              <w:t xml:space="preserve"> County within the CoC, please indicate how much fund you are planning to use in each County. The project description should address the entire scope of the project, including a clear picture of 1) the target population to be served. For </w:t>
            </w:r>
            <w:proofErr w:type="gramStart"/>
            <w:r w:rsidRPr="00765218">
              <w:rPr>
                <w:rFonts w:asciiTheme="majorHAnsi" w:hAnsiTheme="majorHAnsi" w:cstheme="minorHAnsi"/>
                <w:bCs/>
                <w:color w:val="000000"/>
                <w:shd w:val="clear" w:color="auto" w:fill="FFFFFF"/>
              </w:rPr>
              <w:t>Rapid</w:t>
            </w:r>
            <w:proofErr w:type="gramEnd"/>
            <w:r w:rsidRPr="00765218">
              <w:rPr>
                <w:rFonts w:asciiTheme="majorHAnsi" w:hAnsiTheme="majorHAnsi" w:cstheme="minorHAnsi"/>
                <w:bCs/>
                <w:color w:val="000000"/>
                <w:shd w:val="clear" w:color="auto" w:fill="FFFFFF"/>
              </w:rPr>
              <w:t xml:space="preserve"> rehousing, </w:t>
            </w:r>
            <w:r w:rsidR="003C4201" w:rsidRPr="00765218">
              <w:rPr>
                <w:rFonts w:asciiTheme="majorHAnsi" w:hAnsiTheme="majorHAnsi" w:cstheme="minorHAnsi"/>
                <w:bCs/>
                <w:color w:val="000000"/>
                <w:shd w:val="clear" w:color="auto" w:fill="FFFFFF"/>
              </w:rPr>
              <w:t xml:space="preserve">please describe the annual number of clients you </w:t>
            </w:r>
            <w:r w:rsidR="003C4201" w:rsidRPr="00765218">
              <w:rPr>
                <w:rFonts w:asciiTheme="majorHAnsi" w:hAnsiTheme="majorHAnsi" w:cstheme="minorHAnsi"/>
                <w:bCs/>
                <w:color w:val="000000"/>
                <w:shd w:val="clear" w:color="auto" w:fill="FFFFFF"/>
              </w:rPr>
              <w:lastRenderedPageBreak/>
              <w:t>planned to serve, how many staff you plan to hire and what’s their expected caseload</w:t>
            </w:r>
            <w:r w:rsidR="00134C23" w:rsidRPr="00765218">
              <w:rPr>
                <w:rFonts w:asciiTheme="majorHAnsi" w:hAnsiTheme="majorHAnsi" w:cstheme="minorHAnsi"/>
                <w:bCs/>
                <w:color w:val="000000"/>
                <w:shd w:val="clear" w:color="auto" w:fill="FFFFFF"/>
              </w:rPr>
              <w:t xml:space="preserve"> </w:t>
            </w:r>
            <w:r w:rsidRPr="00765218">
              <w:rPr>
                <w:rFonts w:asciiTheme="majorHAnsi" w:hAnsiTheme="majorHAnsi" w:cstheme="minorHAnsi"/>
                <w:bCs/>
                <w:color w:val="000000"/>
                <w:shd w:val="clear" w:color="auto" w:fill="FFFFFF"/>
              </w:rPr>
              <w:t>2)</w:t>
            </w:r>
            <w:r w:rsidR="00134C23" w:rsidRPr="00765218">
              <w:rPr>
                <w:rFonts w:asciiTheme="majorHAnsi" w:hAnsiTheme="majorHAnsi" w:cstheme="minorHAnsi"/>
                <w:bCs/>
                <w:color w:val="000000"/>
                <w:shd w:val="clear" w:color="auto" w:fill="FFFFFF"/>
              </w:rPr>
              <w:t xml:space="preserve"> T</w:t>
            </w:r>
            <w:r w:rsidRPr="00765218">
              <w:rPr>
                <w:rFonts w:asciiTheme="majorHAnsi" w:hAnsiTheme="majorHAnsi" w:cstheme="minorHAnsi"/>
                <w:bCs/>
                <w:color w:val="000000"/>
                <w:shd w:val="clear" w:color="auto" w:fill="FFFFFF"/>
              </w:rPr>
              <w:t>he plan for addressing the identified needs/issues of the CoC target population(s)</w:t>
            </w:r>
            <w:r w:rsidR="00134C23" w:rsidRPr="00765218">
              <w:rPr>
                <w:rFonts w:asciiTheme="majorHAnsi" w:hAnsiTheme="majorHAnsi" w:cstheme="minorHAnsi"/>
                <w:bCs/>
                <w:color w:val="000000"/>
                <w:shd w:val="clear" w:color="auto" w:fill="FFFFFF"/>
              </w:rPr>
              <w:t>.</w:t>
            </w:r>
            <w:r w:rsidRPr="00765218">
              <w:rPr>
                <w:rFonts w:asciiTheme="majorHAnsi" w:hAnsiTheme="majorHAnsi" w:cstheme="minorHAnsi"/>
                <w:bCs/>
                <w:color w:val="000000"/>
                <w:shd w:val="clear" w:color="auto" w:fill="FFFFFF"/>
              </w:rPr>
              <w:t xml:space="preserve"> </w:t>
            </w:r>
            <w:r w:rsidR="00134C23" w:rsidRPr="00765218">
              <w:rPr>
                <w:rFonts w:asciiTheme="majorHAnsi" w:hAnsiTheme="majorHAnsi" w:cstheme="minorHAnsi"/>
                <w:bCs/>
                <w:color w:val="000000"/>
                <w:shd w:val="clear" w:color="auto" w:fill="FFFFFF"/>
              </w:rPr>
              <w:t>3) Projected</w:t>
            </w:r>
            <w:r w:rsidRPr="00765218">
              <w:rPr>
                <w:rFonts w:asciiTheme="majorHAnsi" w:hAnsiTheme="majorHAnsi" w:cstheme="minorHAnsi"/>
                <w:bCs/>
                <w:color w:val="000000"/>
                <w:shd w:val="clear" w:color="auto" w:fill="FFFFFF"/>
              </w:rPr>
              <w:t xml:space="preserve"> outcome(s)</w:t>
            </w:r>
            <w:r w:rsidR="00663602" w:rsidRPr="00765218">
              <w:rPr>
                <w:rFonts w:asciiTheme="majorHAnsi" w:hAnsiTheme="majorHAnsi" w:cstheme="minorHAnsi"/>
                <w:bCs/>
                <w:color w:val="000000"/>
                <w:shd w:val="clear" w:color="auto" w:fill="FFFFFF"/>
              </w:rPr>
              <w:t xml:space="preserve"> and measurements</w:t>
            </w:r>
            <w:r w:rsidRPr="00765218">
              <w:rPr>
                <w:rFonts w:asciiTheme="majorHAnsi" w:hAnsiTheme="majorHAnsi" w:cstheme="minorHAnsi"/>
                <w:bCs/>
                <w:color w:val="000000"/>
                <w:shd w:val="clear" w:color="auto" w:fill="FFFFFF"/>
              </w:rPr>
              <w:t xml:space="preserve">, and </w:t>
            </w:r>
            <w:r w:rsidR="00134C23" w:rsidRPr="00765218">
              <w:rPr>
                <w:rFonts w:asciiTheme="majorHAnsi" w:hAnsiTheme="majorHAnsi" w:cstheme="minorHAnsi"/>
                <w:bCs/>
                <w:color w:val="000000"/>
                <w:shd w:val="clear" w:color="auto" w:fill="FFFFFF"/>
              </w:rPr>
              <w:t>4) coordination</w:t>
            </w:r>
            <w:r w:rsidRPr="00765218">
              <w:rPr>
                <w:rFonts w:asciiTheme="majorHAnsi" w:hAnsiTheme="majorHAnsi" w:cstheme="minorHAnsi"/>
                <w:bCs/>
                <w:color w:val="000000"/>
                <w:shd w:val="clear" w:color="auto" w:fill="FFFFFF"/>
              </w:rPr>
              <w:t xml:space="preserve"> with other source(s)/partner(s). The narrative is expected to describe the project at full operational capacity. </w:t>
            </w:r>
          </w:p>
        </w:tc>
      </w:tr>
      <w:tr w:rsidR="00794C5E" w:rsidRPr="00765218" w:rsidTr="00941835">
        <w:tc>
          <w:tcPr>
            <w:tcW w:w="9792" w:type="dxa"/>
          </w:tcPr>
          <w:p w:rsidR="00794C5E" w:rsidRPr="00765218" w:rsidRDefault="00134C23" w:rsidP="00182895">
            <w:pPr>
              <w:pStyle w:val="ListParagraph"/>
              <w:numPr>
                <w:ilvl w:val="0"/>
                <w:numId w:val="22"/>
              </w:numPr>
              <w:autoSpaceDE w:val="0"/>
              <w:autoSpaceDN w:val="0"/>
              <w:adjustRightInd w:val="0"/>
              <w:ind w:right="360"/>
              <w:rPr>
                <w:rFonts w:asciiTheme="majorHAnsi" w:hAnsiTheme="majorHAnsi" w:cstheme="minorHAnsi"/>
                <w:b/>
                <w:color w:val="000000"/>
                <w:sz w:val="23"/>
                <w:szCs w:val="23"/>
                <w:u w:val="single"/>
              </w:rPr>
            </w:pPr>
            <w:r w:rsidRPr="00765218">
              <w:rPr>
                <w:rFonts w:asciiTheme="majorHAnsi" w:hAnsiTheme="majorHAnsi" w:cstheme="minorHAnsi"/>
                <w:b/>
                <w:color w:val="000000"/>
              </w:rPr>
              <w:lastRenderedPageBreak/>
              <w:t>Describe the unmet need for the target population in the proposed community.</w:t>
            </w:r>
            <w:r w:rsidRPr="00765218">
              <w:rPr>
                <w:rFonts w:asciiTheme="majorHAnsi" w:hAnsiTheme="majorHAnsi" w:cstheme="minorHAnsi"/>
                <w:color w:val="000000"/>
              </w:rPr>
              <w:t xml:space="preserve"> Use local data to show the unmet need for the proposed target population. </w:t>
            </w:r>
          </w:p>
        </w:tc>
      </w:tr>
      <w:tr w:rsidR="00794C5E" w:rsidRPr="00765218" w:rsidTr="00941835">
        <w:tc>
          <w:tcPr>
            <w:tcW w:w="9792" w:type="dxa"/>
          </w:tcPr>
          <w:p w:rsidR="00794C5E" w:rsidRPr="00765218" w:rsidRDefault="00134C23" w:rsidP="00134C23">
            <w:pPr>
              <w:pStyle w:val="ListParagraph"/>
              <w:numPr>
                <w:ilvl w:val="0"/>
                <w:numId w:val="22"/>
              </w:numPr>
              <w:autoSpaceDE w:val="0"/>
              <w:autoSpaceDN w:val="0"/>
              <w:adjustRightInd w:val="0"/>
              <w:ind w:right="360"/>
              <w:rPr>
                <w:rFonts w:asciiTheme="majorHAnsi" w:hAnsiTheme="majorHAnsi" w:cstheme="minorHAnsi"/>
                <w:color w:val="000000"/>
              </w:rPr>
            </w:pPr>
            <w:r w:rsidRPr="00765218">
              <w:rPr>
                <w:rFonts w:asciiTheme="majorHAnsi" w:hAnsiTheme="majorHAnsi" w:cstheme="minorHAnsi"/>
                <w:b/>
              </w:rPr>
              <w:t>Describe the experience of the project applicant, sub-recipients (if applicable), and partner organizations (e.g., key contractors, service providers if applicable) as it relates to providing supportive services and housing for homeless persons, and carrying out the activities of the project.</w:t>
            </w:r>
            <w:r w:rsidRPr="00765218">
              <w:rPr>
                <w:rFonts w:asciiTheme="majorHAnsi" w:hAnsiTheme="majorHAnsi" w:cstheme="minorHAnsi"/>
              </w:rPr>
              <w:t xml:space="preserve"> Be sure to provide concrete examples that illustrate 1) experience/expertise with renting units, operating rental assistance, and providing supportive services similar to the activities proposed in the applications 2) working with and addressing the target population’s identified housing and service needs. If currently operating similar project or serving similar population, please provide outcome from the current projects. Specifically describe your experience with: 1) the Housing First model 2) linking participants to mainstream resources, including benefits, health insurance, employments services, and mainstream affordable housing.</w:t>
            </w:r>
          </w:p>
        </w:tc>
      </w:tr>
      <w:tr w:rsidR="00794C5E" w:rsidRPr="00765218" w:rsidTr="00941835">
        <w:tc>
          <w:tcPr>
            <w:tcW w:w="9792" w:type="dxa"/>
          </w:tcPr>
          <w:p w:rsidR="00794C5E" w:rsidRPr="00765218" w:rsidRDefault="00134C23" w:rsidP="00134C23">
            <w:pPr>
              <w:pStyle w:val="ListParagraph"/>
              <w:numPr>
                <w:ilvl w:val="0"/>
                <w:numId w:val="22"/>
              </w:numPr>
              <w:autoSpaceDE w:val="0"/>
              <w:autoSpaceDN w:val="0"/>
              <w:adjustRightInd w:val="0"/>
              <w:ind w:right="360"/>
              <w:rPr>
                <w:rFonts w:asciiTheme="majorHAnsi" w:hAnsiTheme="majorHAnsi" w:cstheme="minorHAnsi"/>
                <w:b/>
                <w:color w:val="000000"/>
                <w:sz w:val="23"/>
                <w:szCs w:val="23"/>
                <w:u w:val="single"/>
              </w:rPr>
            </w:pPr>
            <w:r w:rsidRPr="00765218">
              <w:rPr>
                <w:rFonts w:asciiTheme="majorHAnsi" w:hAnsiTheme="majorHAnsi" w:cstheme="minorHAnsi"/>
                <w:b/>
                <w:bCs/>
                <w:color w:val="000000"/>
                <w:shd w:val="clear" w:color="auto" w:fill="FFFFFF"/>
              </w:rPr>
              <w:t>Describe the experience of managing and leveraging other Federal, State, local, and private sector funds.</w:t>
            </w:r>
          </w:p>
        </w:tc>
      </w:tr>
      <w:tr w:rsidR="00794C5E" w:rsidRPr="00765218" w:rsidTr="00941835">
        <w:tc>
          <w:tcPr>
            <w:tcW w:w="9792" w:type="dxa"/>
          </w:tcPr>
          <w:p w:rsidR="00794C5E" w:rsidRPr="00765218" w:rsidRDefault="00AC5EBB" w:rsidP="00AC5EBB">
            <w:pPr>
              <w:pStyle w:val="ListParagraph"/>
              <w:numPr>
                <w:ilvl w:val="0"/>
                <w:numId w:val="22"/>
              </w:numPr>
              <w:autoSpaceDE w:val="0"/>
              <w:autoSpaceDN w:val="0"/>
              <w:adjustRightInd w:val="0"/>
              <w:ind w:right="360"/>
              <w:rPr>
                <w:rFonts w:asciiTheme="majorHAnsi" w:hAnsiTheme="majorHAnsi" w:cstheme="minorHAnsi"/>
                <w:color w:val="000000"/>
                <w:sz w:val="23"/>
                <w:szCs w:val="23"/>
                <w:u w:val="single"/>
              </w:rPr>
            </w:pPr>
            <w:r w:rsidRPr="00765218">
              <w:rPr>
                <w:rFonts w:asciiTheme="majorHAnsi" w:hAnsiTheme="majorHAnsi" w:cstheme="minorHAnsi"/>
                <w:b/>
                <w:bCs/>
                <w:color w:val="000000"/>
              </w:rPr>
              <w:t>Describe the referral process and how your project will be taking client</w:t>
            </w:r>
            <w:r w:rsidR="00663602" w:rsidRPr="00765218">
              <w:rPr>
                <w:rFonts w:asciiTheme="majorHAnsi" w:hAnsiTheme="majorHAnsi" w:cstheme="minorHAnsi"/>
                <w:b/>
                <w:bCs/>
                <w:color w:val="000000"/>
              </w:rPr>
              <w:t>s</w:t>
            </w:r>
            <w:r w:rsidRPr="00765218">
              <w:rPr>
                <w:rFonts w:asciiTheme="majorHAnsi" w:hAnsiTheme="majorHAnsi" w:cstheme="minorHAnsi"/>
                <w:b/>
                <w:bCs/>
                <w:color w:val="000000"/>
              </w:rPr>
              <w:t xml:space="preserve"> from CoC Coordinated Entry.</w:t>
            </w:r>
            <w:r w:rsidRPr="00765218">
              <w:rPr>
                <w:rFonts w:asciiTheme="majorHAnsi" w:hAnsiTheme="majorHAnsi" w:cstheme="minorHAnsi"/>
                <w:color w:val="000000"/>
                <w:sz w:val="23"/>
                <w:szCs w:val="23"/>
                <w:u w:val="single"/>
              </w:rPr>
              <w:t xml:space="preserve"> </w:t>
            </w:r>
          </w:p>
        </w:tc>
      </w:tr>
      <w:tr w:rsidR="00182895" w:rsidRPr="00765218" w:rsidTr="00941835">
        <w:tc>
          <w:tcPr>
            <w:tcW w:w="9792" w:type="dxa"/>
          </w:tcPr>
          <w:p w:rsidR="00182895" w:rsidRPr="00765218" w:rsidRDefault="00182895" w:rsidP="00182895">
            <w:pPr>
              <w:pStyle w:val="ListParagraph"/>
              <w:numPr>
                <w:ilvl w:val="0"/>
                <w:numId w:val="22"/>
              </w:numPr>
              <w:autoSpaceDE w:val="0"/>
              <w:autoSpaceDN w:val="0"/>
              <w:adjustRightInd w:val="0"/>
              <w:ind w:right="360"/>
              <w:rPr>
                <w:rFonts w:asciiTheme="majorHAnsi" w:hAnsiTheme="majorHAnsi" w:cstheme="minorHAnsi"/>
                <w:b/>
                <w:bCs/>
                <w:color w:val="000000"/>
              </w:rPr>
            </w:pPr>
            <w:r>
              <w:rPr>
                <w:rFonts w:asciiTheme="majorHAnsi" w:hAnsiTheme="majorHAnsi" w:cstheme="minorHAnsi"/>
                <w:b/>
                <w:bCs/>
                <w:color w:val="000000"/>
              </w:rPr>
              <w:t xml:space="preserve">Describe what database you currently use and what database you plan on using with the proposed project. Please list the software name. If the project does not plan on using the </w:t>
            </w:r>
            <w:proofErr w:type="spellStart"/>
            <w:r>
              <w:rPr>
                <w:rFonts w:asciiTheme="majorHAnsi" w:hAnsiTheme="majorHAnsi" w:cstheme="minorHAnsi"/>
                <w:b/>
                <w:bCs/>
                <w:color w:val="000000"/>
              </w:rPr>
              <w:t>CoC</w:t>
            </w:r>
            <w:proofErr w:type="spellEnd"/>
            <w:r>
              <w:rPr>
                <w:rFonts w:asciiTheme="majorHAnsi" w:hAnsiTheme="majorHAnsi" w:cstheme="minorHAnsi"/>
                <w:b/>
                <w:bCs/>
                <w:color w:val="000000"/>
              </w:rPr>
              <w:t xml:space="preserve"> HMIS, please describe how this database is meeting the requirement of a comparable database. </w:t>
            </w:r>
            <w:bookmarkStart w:id="0" w:name="_GoBack"/>
            <w:bookmarkEnd w:id="0"/>
          </w:p>
        </w:tc>
      </w:tr>
      <w:tr w:rsidR="00794C5E" w:rsidRPr="00765218" w:rsidTr="00941835">
        <w:tc>
          <w:tcPr>
            <w:tcW w:w="9792" w:type="dxa"/>
          </w:tcPr>
          <w:p w:rsidR="00794C5E" w:rsidRPr="00765218" w:rsidRDefault="00AC5EBB" w:rsidP="00AC5EBB">
            <w:pPr>
              <w:pStyle w:val="ListParagraph"/>
              <w:numPr>
                <w:ilvl w:val="0"/>
                <w:numId w:val="22"/>
              </w:numPr>
              <w:tabs>
                <w:tab w:val="left" w:pos="-360"/>
              </w:tabs>
              <w:jc w:val="both"/>
              <w:rPr>
                <w:rFonts w:asciiTheme="majorHAnsi" w:hAnsiTheme="majorHAnsi" w:cstheme="minorHAnsi"/>
              </w:rPr>
            </w:pPr>
            <w:r w:rsidRPr="00765218">
              <w:rPr>
                <w:rFonts w:asciiTheme="majorHAnsi" w:hAnsiTheme="majorHAnsi" w:cstheme="minorHAnsi"/>
                <w:b/>
              </w:rPr>
              <w:t xml:space="preserve">Are the proposed project policies and practices consistent with the laws related to </w:t>
            </w:r>
            <w:r w:rsidRPr="00765218">
              <w:rPr>
                <w:rFonts w:asciiTheme="majorHAnsi" w:hAnsiTheme="majorHAnsi" w:cstheme="minorHAnsi"/>
                <w:b/>
              </w:rPr>
              <w:br/>
              <w:t xml:space="preserve">providing education services to individuals and families? </w:t>
            </w:r>
            <w:r w:rsidRPr="00765218">
              <w:rPr>
                <w:rFonts w:asciiTheme="majorHAnsi" w:hAnsiTheme="majorHAnsi" w:cstheme="minorHAnsi"/>
              </w:rPr>
              <w:t xml:space="preserve"> </w:t>
            </w:r>
            <w:sdt>
              <w:sdtPr>
                <w:rPr>
                  <w:rFonts w:asciiTheme="majorHAnsi" w:hAnsiTheme="majorHAnsi" w:cstheme="minorHAnsi"/>
                </w:rPr>
                <w:id w:val="995378738"/>
              </w:sdtPr>
              <w:sdtEndPr/>
              <w:sdtContent>
                <w:r w:rsidRPr="00765218">
                  <w:rPr>
                    <w:rFonts w:ascii="MS Gothic" w:eastAsia="MS Gothic" w:hAnsi="MS Gothic" w:cs="MS Gothic" w:hint="eastAsia"/>
                  </w:rPr>
                  <w:t>☐</w:t>
                </w:r>
              </w:sdtContent>
            </w:sdt>
            <w:r w:rsidRPr="00765218">
              <w:rPr>
                <w:rFonts w:asciiTheme="majorHAnsi" w:hAnsiTheme="majorHAnsi" w:cstheme="minorHAnsi"/>
              </w:rPr>
              <w:t xml:space="preserve"> Yes</w:t>
            </w:r>
            <w:r w:rsidRPr="00765218">
              <w:rPr>
                <w:rFonts w:asciiTheme="majorHAnsi" w:hAnsiTheme="majorHAnsi" w:cstheme="minorHAnsi"/>
              </w:rPr>
              <w:tab/>
              <w:t xml:space="preserve">   </w:t>
            </w:r>
            <w:sdt>
              <w:sdtPr>
                <w:rPr>
                  <w:rFonts w:asciiTheme="majorHAnsi" w:hAnsiTheme="majorHAnsi" w:cstheme="minorHAnsi"/>
                </w:rPr>
                <w:id w:val="-1934347980"/>
              </w:sdtPr>
              <w:sdtEndPr/>
              <w:sdtContent>
                <w:r w:rsidRPr="00765218">
                  <w:rPr>
                    <w:rFonts w:ascii="MS Gothic" w:eastAsia="MS Gothic" w:hAnsi="MS Gothic" w:cs="MS Gothic" w:hint="eastAsia"/>
                  </w:rPr>
                  <w:t>☐</w:t>
                </w:r>
              </w:sdtContent>
            </w:sdt>
            <w:r w:rsidRPr="00765218">
              <w:rPr>
                <w:rFonts w:asciiTheme="majorHAnsi" w:hAnsiTheme="majorHAnsi" w:cstheme="minorHAnsi"/>
              </w:rPr>
              <w:t xml:space="preserve"> No  </w:t>
            </w:r>
            <w:sdt>
              <w:sdtPr>
                <w:rPr>
                  <w:rFonts w:asciiTheme="majorHAnsi" w:hAnsiTheme="majorHAnsi" w:cstheme="minorHAnsi"/>
                </w:rPr>
                <w:id w:val="-122930454"/>
              </w:sdtPr>
              <w:sdtEndPr/>
              <w:sdtContent>
                <w:r w:rsidRPr="00765218">
                  <w:rPr>
                    <w:rFonts w:ascii="MS Gothic" w:eastAsia="MS Gothic" w:hAnsi="MS Gothic" w:cs="MS Gothic" w:hint="eastAsia"/>
                  </w:rPr>
                  <w:t>☐</w:t>
                </w:r>
              </w:sdtContent>
            </w:sdt>
            <w:r w:rsidRPr="00765218">
              <w:rPr>
                <w:rFonts w:asciiTheme="majorHAnsi" w:hAnsiTheme="majorHAnsi" w:cstheme="minorHAnsi"/>
              </w:rPr>
              <w:t xml:space="preserve"> N/A</w:t>
            </w:r>
          </w:p>
        </w:tc>
      </w:tr>
      <w:tr w:rsidR="00794C5E" w:rsidRPr="00765218" w:rsidTr="00941835">
        <w:tc>
          <w:tcPr>
            <w:tcW w:w="9792" w:type="dxa"/>
          </w:tcPr>
          <w:p w:rsidR="00794C5E" w:rsidRPr="00765218" w:rsidRDefault="00AC5EBB" w:rsidP="00AC5EBB">
            <w:pPr>
              <w:pStyle w:val="ListParagraph"/>
              <w:numPr>
                <w:ilvl w:val="0"/>
                <w:numId w:val="22"/>
              </w:numPr>
              <w:autoSpaceDE w:val="0"/>
              <w:autoSpaceDN w:val="0"/>
              <w:adjustRightInd w:val="0"/>
              <w:ind w:right="360"/>
              <w:rPr>
                <w:rFonts w:asciiTheme="majorHAnsi" w:hAnsiTheme="majorHAnsi" w:cstheme="minorHAnsi"/>
                <w:b/>
                <w:color w:val="000000"/>
                <w:sz w:val="23"/>
                <w:szCs w:val="23"/>
                <w:u w:val="single"/>
              </w:rPr>
            </w:pPr>
            <w:r w:rsidRPr="00765218">
              <w:rPr>
                <w:rFonts w:asciiTheme="majorHAnsi" w:hAnsiTheme="majorHAnsi" w:cstheme="minorHAnsi"/>
                <w:b/>
              </w:rPr>
              <w:t>Will the proposed project have a designated staff person to ensure that the children are enrolled in school and receive educat</w:t>
            </w:r>
            <w:r w:rsidRPr="00765218">
              <w:rPr>
                <w:rFonts w:asciiTheme="majorHAnsi" w:hAnsiTheme="majorHAnsi" w:cstheme="minorHAnsi"/>
                <w:b/>
              </w:rPr>
              <w:softHyphen/>
            </w:r>
            <w:r w:rsidRPr="00765218">
              <w:rPr>
                <w:rFonts w:asciiTheme="majorHAnsi" w:hAnsiTheme="majorHAnsi" w:cstheme="minorHAnsi"/>
                <w:b/>
              </w:rPr>
              <w:softHyphen/>
              <w:t>ional services, as appropriate?</w:t>
            </w:r>
            <w:r w:rsidRPr="00765218">
              <w:rPr>
                <w:rFonts w:asciiTheme="majorHAnsi" w:hAnsiTheme="majorHAnsi" w:cstheme="minorHAnsi"/>
              </w:rPr>
              <w:t xml:space="preserve"> </w:t>
            </w:r>
            <w:sdt>
              <w:sdtPr>
                <w:rPr>
                  <w:rFonts w:asciiTheme="majorHAnsi" w:hAnsiTheme="majorHAnsi" w:cstheme="minorHAnsi"/>
                </w:rPr>
                <w:id w:val="-172268548"/>
              </w:sdtPr>
              <w:sdtEndPr/>
              <w:sdtContent>
                <w:r w:rsidRPr="00765218">
                  <w:rPr>
                    <w:rFonts w:ascii="MS Gothic" w:eastAsia="MS Gothic" w:hAnsi="MS Gothic" w:cs="MS Gothic" w:hint="eastAsia"/>
                  </w:rPr>
                  <w:t>☐</w:t>
                </w:r>
              </w:sdtContent>
            </w:sdt>
            <w:r w:rsidRPr="00765218">
              <w:rPr>
                <w:rFonts w:asciiTheme="majorHAnsi" w:hAnsiTheme="majorHAnsi" w:cstheme="minorHAnsi"/>
              </w:rPr>
              <w:t xml:space="preserve"> Yes   </w:t>
            </w:r>
            <w:sdt>
              <w:sdtPr>
                <w:rPr>
                  <w:rFonts w:asciiTheme="majorHAnsi" w:hAnsiTheme="majorHAnsi" w:cstheme="minorHAnsi"/>
                </w:rPr>
                <w:id w:val="238841881"/>
              </w:sdtPr>
              <w:sdtEndPr/>
              <w:sdtContent>
                <w:r w:rsidRPr="00765218">
                  <w:rPr>
                    <w:rFonts w:ascii="MS Gothic" w:eastAsia="MS Gothic" w:hAnsi="MS Gothic" w:cs="MS Gothic" w:hint="eastAsia"/>
                  </w:rPr>
                  <w:t>☐</w:t>
                </w:r>
              </w:sdtContent>
            </w:sdt>
            <w:r w:rsidRPr="00765218">
              <w:rPr>
                <w:rFonts w:asciiTheme="majorHAnsi" w:hAnsiTheme="majorHAnsi" w:cstheme="minorHAnsi"/>
              </w:rPr>
              <w:t xml:space="preserve"> No  </w:t>
            </w:r>
            <w:sdt>
              <w:sdtPr>
                <w:rPr>
                  <w:rFonts w:asciiTheme="majorHAnsi" w:hAnsiTheme="majorHAnsi" w:cstheme="minorHAnsi"/>
                </w:rPr>
                <w:id w:val="-996879485"/>
              </w:sdtPr>
              <w:sdtEndPr/>
              <w:sdtContent>
                <w:r w:rsidRPr="00765218">
                  <w:rPr>
                    <w:rFonts w:ascii="MS Gothic" w:eastAsia="MS Gothic" w:hAnsi="MS Gothic" w:cs="MS Gothic" w:hint="eastAsia"/>
                  </w:rPr>
                  <w:t>☐</w:t>
                </w:r>
              </w:sdtContent>
            </w:sdt>
            <w:r w:rsidRPr="00765218">
              <w:rPr>
                <w:rFonts w:asciiTheme="majorHAnsi" w:hAnsiTheme="majorHAnsi" w:cstheme="minorHAnsi"/>
              </w:rPr>
              <w:t xml:space="preserve"> N/A</w:t>
            </w:r>
          </w:p>
        </w:tc>
      </w:tr>
    </w:tbl>
    <w:p w:rsidR="00794C5E" w:rsidRPr="00765218" w:rsidRDefault="00794C5E" w:rsidP="00AE05AC">
      <w:pPr>
        <w:autoSpaceDE w:val="0"/>
        <w:autoSpaceDN w:val="0"/>
        <w:adjustRightInd w:val="0"/>
        <w:ind w:left="360" w:right="360"/>
        <w:jc w:val="center"/>
        <w:rPr>
          <w:rFonts w:asciiTheme="majorHAnsi" w:hAnsiTheme="majorHAnsi" w:cstheme="minorHAnsi"/>
          <w:b/>
          <w:color w:val="000000"/>
          <w:sz w:val="23"/>
          <w:szCs w:val="23"/>
          <w:u w:val="single"/>
        </w:rPr>
      </w:pPr>
    </w:p>
    <w:p w:rsidR="009E6A92" w:rsidRPr="00765218" w:rsidRDefault="009E6A92" w:rsidP="00AE05AC">
      <w:pPr>
        <w:autoSpaceDE w:val="0"/>
        <w:autoSpaceDN w:val="0"/>
        <w:adjustRightInd w:val="0"/>
        <w:ind w:left="360" w:right="360"/>
        <w:jc w:val="center"/>
        <w:rPr>
          <w:rFonts w:asciiTheme="majorHAnsi" w:hAnsiTheme="majorHAnsi" w:cstheme="minorHAnsi"/>
          <w:b/>
          <w:color w:val="000000"/>
          <w:sz w:val="23"/>
          <w:szCs w:val="23"/>
          <w:u w:val="single"/>
        </w:rPr>
      </w:pPr>
    </w:p>
    <w:p w:rsidR="00EA2393" w:rsidRPr="00765218" w:rsidRDefault="00EA2393" w:rsidP="00AC5EBB">
      <w:pPr>
        <w:autoSpaceDE w:val="0"/>
        <w:autoSpaceDN w:val="0"/>
        <w:adjustRightInd w:val="0"/>
        <w:ind w:right="360"/>
        <w:rPr>
          <w:rFonts w:asciiTheme="majorHAnsi" w:hAnsiTheme="majorHAnsi" w:cstheme="minorHAnsi"/>
          <w:color w:val="000000"/>
        </w:rPr>
      </w:pPr>
    </w:p>
    <w:p w:rsidR="00AE4644" w:rsidRPr="00765218" w:rsidRDefault="00AE4644" w:rsidP="00AE4644">
      <w:pPr>
        <w:rPr>
          <w:rFonts w:asciiTheme="majorHAnsi" w:hAnsiTheme="majorHAnsi" w:cstheme="minorHAnsi"/>
          <w:b/>
          <w:i/>
          <w:sz w:val="23"/>
          <w:szCs w:val="23"/>
        </w:rPr>
      </w:pPr>
      <w:r w:rsidRPr="00765218">
        <w:rPr>
          <w:rFonts w:asciiTheme="majorHAnsi" w:hAnsiTheme="majorHAnsi" w:cstheme="minorHAnsi"/>
          <w:b/>
          <w:sz w:val="23"/>
          <w:szCs w:val="23"/>
        </w:rPr>
        <w:t xml:space="preserve">Attachments:  </w:t>
      </w:r>
      <w:r w:rsidRPr="00765218">
        <w:rPr>
          <w:rFonts w:asciiTheme="majorHAnsi" w:hAnsiTheme="majorHAnsi" w:cstheme="minorHAnsi"/>
          <w:b/>
          <w:i/>
          <w:sz w:val="23"/>
          <w:szCs w:val="23"/>
        </w:rPr>
        <w:t xml:space="preserve">(Please check and </w:t>
      </w:r>
      <w:r w:rsidR="00715395" w:rsidRPr="00765218">
        <w:rPr>
          <w:rFonts w:asciiTheme="majorHAnsi" w:hAnsiTheme="majorHAnsi" w:cstheme="minorHAnsi"/>
          <w:b/>
          <w:i/>
          <w:sz w:val="23"/>
          <w:szCs w:val="23"/>
        </w:rPr>
        <w:t>submit</w:t>
      </w:r>
      <w:r w:rsidRPr="00765218">
        <w:rPr>
          <w:rFonts w:asciiTheme="majorHAnsi" w:hAnsiTheme="majorHAnsi" w:cstheme="minorHAnsi"/>
          <w:b/>
          <w:i/>
          <w:sz w:val="23"/>
          <w:szCs w:val="23"/>
        </w:rPr>
        <w:t xml:space="preserve"> the following that apply to your project application)</w:t>
      </w:r>
    </w:p>
    <w:p w:rsidR="00715395" w:rsidRPr="00765218" w:rsidRDefault="00715395" w:rsidP="00715395">
      <w:pPr>
        <w:rPr>
          <w:rFonts w:asciiTheme="majorHAnsi" w:hAnsiTheme="majorHAnsi" w:cstheme="minorHAnsi"/>
          <w:sz w:val="23"/>
          <w:szCs w:val="23"/>
        </w:rPr>
      </w:pPr>
      <w:r w:rsidRPr="00765218">
        <w:rPr>
          <w:rFonts w:asciiTheme="majorHAnsi" w:hAnsiTheme="majorHAnsi" w:cstheme="minorHAnsi"/>
          <w:sz w:val="23"/>
          <w:szCs w:val="23"/>
        </w:rPr>
        <w:tab/>
      </w:r>
      <w:sdt>
        <w:sdtPr>
          <w:rPr>
            <w:rFonts w:asciiTheme="majorHAnsi" w:hAnsiTheme="majorHAnsi" w:cstheme="minorHAnsi"/>
            <w:sz w:val="23"/>
            <w:szCs w:val="23"/>
          </w:rPr>
          <w:id w:val="-1154223476"/>
        </w:sdtPr>
        <w:sdtEndPr/>
        <w:sdtContent>
          <w:r w:rsidRPr="00765218">
            <w:rPr>
              <w:rFonts w:ascii="MS Gothic" w:eastAsia="MS Gothic" w:hAnsi="MS Gothic" w:cs="MS Gothic" w:hint="eastAsia"/>
              <w:sz w:val="23"/>
              <w:szCs w:val="23"/>
            </w:rPr>
            <w:t>☐</w:t>
          </w:r>
        </w:sdtContent>
      </w:sdt>
      <w:r w:rsidRPr="00765218">
        <w:rPr>
          <w:rFonts w:asciiTheme="majorHAnsi" w:hAnsiTheme="majorHAnsi" w:cstheme="minorHAnsi"/>
          <w:sz w:val="23"/>
          <w:szCs w:val="23"/>
        </w:rPr>
        <w:t>Application</w:t>
      </w:r>
    </w:p>
    <w:p w:rsidR="00715395" w:rsidRPr="00765218" w:rsidRDefault="00715395" w:rsidP="00715395">
      <w:pPr>
        <w:rPr>
          <w:rFonts w:asciiTheme="majorHAnsi" w:hAnsiTheme="majorHAnsi" w:cstheme="minorHAnsi"/>
          <w:sz w:val="23"/>
          <w:szCs w:val="23"/>
        </w:rPr>
      </w:pPr>
      <w:r w:rsidRPr="00765218">
        <w:rPr>
          <w:rFonts w:asciiTheme="majorHAnsi" w:hAnsiTheme="majorHAnsi" w:cstheme="minorHAnsi"/>
          <w:sz w:val="23"/>
          <w:szCs w:val="23"/>
        </w:rPr>
        <w:tab/>
      </w:r>
      <w:sdt>
        <w:sdtPr>
          <w:rPr>
            <w:rFonts w:asciiTheme="majorHAnsi" w:hAnsiTheme="majorHAnsi" w:cstheme="minorHAnsi"/>
            <w:sz w:val="23"/>
            <w:szCs w:val="23"/>
          </w:rPr>
          <w:id w:val="-1980912445"/>
        </w:sdtPr>
        <w:sdtEndPr/>
        <w:sdtContent>
          <w:r w:rsidRPr="00765218">
            <w:rPr>
              <w:rFonts w:ascii="MS Gothic" w:eastAsia="MS Gothic" w:hAnsi="MS Gothic" w:cs="MS Gothic" w:hint="eastAsia"/>
              <w:sz w:val="23"/>
              <w:szCs w:val="23"/>
            </w:rPr>
            <w:t>☐</w:t>
          </w:r>
        </w:sdtContent>
      </w:sdt>
      <w:r w:rsidRPr="00765218">
        <w:rPr>
          <w:rFonts w:asciiTheme="majorHAnsi" w:hAnsiTheme="majorHAnsi" w:cstheme="minorHAnsi"/>
          <w:sz w:val="23"/>
          <w:szCs w:val="23"/>
        </w:rPr>
        <w:t>Budget Workbook</w:t>
      </w:r>
    </w:p>
    <w:p w:rsidR="00715395" w:rsidRPr="00765218" w:rsidRDefault="00715395" w:rsidP="00715395">
      <w:pPr>
        <w:rPr>
          <w:rFonts w:asciiTheme="majorHAnsi" w:hAnsiTheme="majorHAnsi" w:cstheme="minorHAnsi"/>
          <w:sz w:val="23"/>
          <w:szCs w:val="23"/>
        </w:rPr>
      </w:pPr>
      <w:r w:rsidRPr="00765218">
        <w:rPr>
          <w:rFonts w:asciiTheme="majorHAnsi" w:hAnsiTheme="majorHAnsi" w:cstheme="minorHAnsi"/>
          <w:sz w:val="23"/>
          <w:szCs w:val="23"/>
        </w:rPr>
        <w:lastRenderedPageBreak/>
        <w:tab/>
      </w:r>
      <w:sdt>
        <w:sdtPr>
          <w:rPr>
            <w:rFonts w:asciiTheme="majorHAnsi" w:hAnsiTheme="majorHAnsi" w:cstheme="minorHAnsi"/>
            <w:sz w:val="23"/>
            <w:szCs w:val="23"/>
          </w:rPr>
          <w:id w:val="1584716435"/>
        </w:sdtPr>
        <w:sdtEndPr/>
        <w:sdtContent>
          <w:r w:rsidRPr="00765218">
            <w:rPr>
              <w:rFonts w:ascii="MS Gothic" w:eastAsia="MS Gothic" w:hAnsi="MS Gothic" w:cs="MS Gothic" w:hint="eastAsia"/>
              <w:sz w:val="23"/>
              <w:szCs w:val="23"/>
            </w:rPr>
            <w:t>☐</w:t>
          </w:r>
        </w:sdtContent>
      </w:sdt>
      <w:r w:rsidRPr="00765218">
        <w:rPr>
          <w:rFonts w:asciiTheme="majorHAnsi" w:hAnsiTheme="majorHAnsi" w:cstheme="minorHAnsi"/>
          <w:sz w:val="23"/>
          <w:szCs w:val="23"/>
        </w:rPr>
        <w:t>Proof of 501(c</w:t>
      </w:r>
      <w:proofErr w:type="gramStart"/>
      <w:r w:rsidRPr="00765218">
        <w:rPr>
          <w:rFonts w:asciiTheme="majorHAnsi" w:hAnsiTheme="majorHAnsi" w:cstheme="minorHAnsi"/>
          <w:sz w:val="23"/>
          <w:szCs w:val="23"/>
        </w:rPr>
        <w:t>)(</w:t>
      </w:r>
      <w:proofErr w:type="gramEnd"/>
      <w:r w:rsidRPr="00765218">
        <w:rPr>
          <w:rFonts w:asciiTheme="majorHAnsi" w:hAnsiTheme="majorHAnsi" w:cstheme="minorHAnsi"/>
          <w:sz w:val="23"/>
          <w:szCs w:val="23"/>
        </w:rPr>
        <w:t>3) status</w:t>
      </w:r>
    </w:p>
    <w:p w:rsidR="00715395" w:rsidRPr="00765218" w:rsidRDefault="00715395" w:rsidP="00715395">
      <w:pPr>
        <w:rPr>
          <w:rFonts w:asciiTheme="majorHAnsi" w:hAnsiTheme="majorHAnsi" w:cstheme="minorHAnsi"/>
          <w:sz w:val="23"/>
          <w:szCs w:val="23"/>
        </w:rPr>
      </w:pPr>
      <w:r w:rsidRPr="00765218">
        <w:rPr>
          <w:rFonts w:asciiTheme="majorHAnsi" w:hAnsiTheme="majorHAnsi" w:cstheme="minorHAnsi"/>
          <w:sz w:val="23"/>
          <w:szCs w:val="23"/>
        </w:rPr>
        <w:tab/>
      </w:r>
      <w:sdt>
        <w:sdtPr>
          <w:rPr>
            <w:rFonts w:asciiTheme="majorHAnsi" w:hAnsiTheme="majorHAnsi" w:cstheme="minorHAnsi"/>
            <w:sz w:val="23"/>
            <w:szCs w:val="23"/>
          </w:rPr>
          <w:id w:val="1739975443"/>
        </w:sdtPr>
        <w:sdtEndPr/>
        <w:sdtContent>
          <w:r w:rsidRPr="00765218">
            <w:rPr>
              <w:rFonts w:ascii="MS Gothic" w:eastAsia="MS Gothic" w:hAnsi="MS Gothic" w:cs="MS Gothic" w:hint="eastAsia"/>
              <w:sz w:val="23"/>
              <w:szCs w:val="23"/>
            </w:rPr>
            <w:t>☐</w:t>
          </w:r>
        </w:sdtContent>
      </w:sdt>
      <w:r w:rsidRPr="00765218">
        <w:rPr>
          <w:rFonts w:asciiTheme="majorHAnsi" w:hAnsiTheme="majorHAnsi" w:cstheme="minorHAnsi"/>
          <w:sz w:val="23"/>
          <w:szCs w:val="23"/>
        </w:rPr>
        <w:t>Most recent audited financial statement</w:t>
      </w:r>
    </w:p>
    <w:p w:rsidR="00753440" w:rsidRPr="00765218" w:rsidRDefault="00715395" w:rsidP="00753440">
      <w:pPr>
        <w:rPr>
          <w:rFonts w:asciiTheme="majorHAnsi" w:hAnsiTheme="majorHAnsi" w:cstheme="minorHAnsi"/>
          <w:sz w:val="23"/>
          <w:szCs w:val="23"/>
        </w:rPr>
      </w:pPr>
      <w:r w:rsidRPr="00765218">
        <w:rPr>
          <w:rFonts w:asciiTheme="majorHAnsi" w:hAnsiTheme="majorHAnsi" w:cstheme="minorHAnsi"/>
          <w:sz w:val="23"/>
          <w:szCs w:val="23"/>
        </w:rPr>
        <w:tab/>
      </w:r>
      <w:sdt>
        <w:sdtPr>
          <w:rPr>
            <w:rFonts w:asciiTheme="majorHAnsi" w:hAnsiTheme="majorHAnsi" w:cstheme="minorHAnsi"/>
            <w:sz w:val="23"/>
            <w:szCs w:val="23"/>
          </w:rPr>
          <w:id w:val="78179760"/>
        </w:sdtPr>
        <w:sdtEndPr/>
        <w:sdtContent>
          <w:r w:rsidRPr="00765218">
            <w:rPr>
              <w:rFonts w:ascii="MS Gothic" w:eastAsia="MS Gothic" w:hAnsi="MS Gothic" w:cs="MS Gothic" w:hint="eastAsia"/>
              <w:sz w:val="23"/>
              <w:szCs w:val="23"/>
            </w:rPr>
            <w:t>☐</w:t>
          </w:r>
        </w:sdtContent>
      </w:sdt>
      <w:r w:rsidR="00753440" w:rsidRPr="00765218">
        <w:rPr>
          <w:rFonts w:asciiTheme="majorHAnsi" w:hAnsiTheme="majorHAnsi" w:cstheme="minorHAnsi"/>
          <w:sz w:val="23"/>
          <w:szCs w:val="23"/>
        </w:rPr>
        <w:t xml:space="preserve"> Other attachments; i.e. - proof of Site Control, Zoning Compliance, etc. if applicable</w:t>
      </w:r>
    </w:p>
    <w:p w:rsidR="00715395" w:rsidRPr="00765218" w:rsidRDefault="00715395" w:rsidP="00715395">
      <w:pPr>
        <w:rPr>
          <w:rFonts w:asciiTheme="majorHAnsi" w:hAnsiTheme="majorHAnsi" w:cstheme="minorHAnsi"/>
          <w:sz w:val="23"/>
          <w:szCs w:val="23"/>
        </w:rPr>
      </w:pPr>
    </w:p>
    <w:p w:rsidR="00554557" w:rsidRPr="00765218" w:rsidRDefault="00554557" w:rsidP="00715395">
      <w:pPr>
        <w:rPr>
          <w:rFonts w:asciiTheme="majorHAnsi" w:hAnsiTheme="majorHAnsi" w:cstheme="minorHAnsi"/>
          <w:sz w:val="23"/>
          <w:szCs w:val="23"/>
        </w:rPr>
      </w:pPr>
    </w:p>
    <w:p w:rsidR="00911FBB" w:rsidRPr="00765218" w:rsidRDefault="005B6297" w:rsidP="00F1391A">
      <w:pPr>
        <w:jc w:val="center"/>
        <w:rPr>
          <w:rFonts w:asciiTheme="majorHAnsi" w:hAnsiTheme="majorHAnsi" w:cstheme="minorHAnsi"/>
          <w:b/>
          <w:sz w:val="23"/>
          <w:szCs w:val="23"/>
          <w:u w:val="single"/>
        </w:rPr>
      </w:pPr>
      <w:r w:rsidRPr="00765218">
        <w:rPr>
          <w:rFonts w:asciiTheme="majorHAnsi" w:hAnsiTheme="majorHAnsi" w:cstheme="minorHAnsi"/>
          <w:b/>
          <w:sz w:val="23"/>
          <w:szCs w:val="23"/>
          <w:u w:val="single"/>
        </w:rPr>
        <w:t>ASSURANCES</w:t>
      </w:r>
    </w:p>
    <w:p w:rsidR="00001CC9" w:rsidRPr="00765218" w:rsidRDefault="00001CC9" w:rsidP="007E7B80">
      <w:pPr>
        <w:rPr>
          <w:rFonts w:asciiTheme="majorHAnsi" w:hAnsiTheme="majorHAnsi" w:cstheme="minorHAnsi"/>
          <w:sz w:val="23"/>
          <w:szCs w:val="23"/>
        </w:rPr>
      </w:pPr>
    </w:p>
    <w:p w:rsidR="00220B8B" w:rsidRPr="00765218" w:rsidRDefault="004859F5" w:rsidP="003335AF">
      <w:pPr>
        <w:rPr>
          <w:rFonts w:asciiTheme="majorHAnsi" w:hAnsiTheme="majorHAnsi" w:cstheme="minorHAnsi"/>
        </w:rPr>
      </w:pPr>
      <w:r w:rsidRPr="00765218">
        <w:rPr>
          <w:rFonts w:asciiTheme="majorHAnsi" w:hAnsiTheme="majorHAnsi" w:cstheme="minorHAnsi"/>
        </w:rPr>
        <w:t>To the best of my knowledge and belief, all information in this application is true and correct.  The governing body of the applicant has duly authorized this document and the applicant will comply with the following:</w:t>
      </w:r>
    </w:p>
    <w:p w:rsidR="004859F5" w:rsidRPr="00765218" w:rsidRDefault="004859F5" w:rsidP="00B96A69">
      <w:pPr>
        <w:numPr>
          <w:ilvl w:val="0"/>
          <w:numId w:val="6"/>
        </w:numPr>
        <w:rPr>
          <w:rFonts w:asciiTheme="majorHAnsi" w:hAnsiTheme="majorHAnsi" w:cstheme="minorHAnsi"/>
        </w:rPr>
      </w:pPr>
      <w:r w:rsidRPr="00765218">
        <w:rPr>
          <w:rFonts w:asciiTheme="majorHAnsi" w:hAnsiTheme="majorHAnsi" w:cstheme="minorHAnsi"/>
        </w:rPr>
        <w:t xml:space="preserve">Applicant will complete the HUD </w:t>
      </w:r>
      <w:r w:rsidR="00EA2393" w:rsidRPr="00765218">
        <w:rPr>
          <w:rFonts w:asciiTheme="majorHAnsi" w:hAnsiTheme="majorHAnsi" w:cstheme="minorHAnsi"/>
        </w:rPr>
        <w:t xml:space="preserve">Project Application </w:t>
      </w:r>
      <w:r w:rsidRPr="00765218">
        <w:rPr>
          <w:rFonts w:asciiTheme="majorHAnsi" w:hAnsiTheme="majorHAnsi" w:cstheme="minorHAnsi"/>
        </w:rPr>
        <w:t>forms with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4859F5" w:rsidRPr="00765218" w:rsidRDefault="004859F5" w:rsidP="00B96A69">
      <w:pPr>
        <w:numPr>
          <w:ilvl w:val="0"/>
          <w:numId w:val="6"/>
        </w:numPr>
        <w:rPr>
          <w:rFonts w:asciiTheme="majorHAnsi" w:hAnsiTheme="majorHAnsi" w:cstheme="minorHAnsi"/>
        </w:rPr>
      </w:pPr>
      <w:r w:rsidRPr="00765218">
        <w:rPr>
          <w:rFonts w:asciiTheme="majorHAnsi" w:hAnsiTheme="majorHAnsi" w:cstheme="minorHAnsi"/>
        </w:rPr>
        <w:t>Applicant understands that HAWNY as the</w:t>
      </w:r>
      <w:r w:rsidR="00627C2A" w:rsidRPr="00765218">
        <w:rPr>
          <w:rFonts w:asciiTheme="majorHAnsi" w:hAnsiTheme="majorHAnsi" w:cstheme="minorHAnsi"/>
        </w:rPr>
        <w:t xml:space="preserve"> NY-508</w:t>
      </w:r>
      <w:r w:rsidRPr="00765218">
        <w:rPr>
          <w:rFonts w:asciiTheme="majorHAnsi" w:hAnsiTheme="majorHAnsi" w:cstheme="minorHAnsi"/>
        </w:rPr>
        <w:t xml:space="preserve"> CoC lead coordinates the local application process and it is necessary to begin the process before HUD releases the </w:t>
      </w:r>
      <w:r w:rsidR="00627C2A" w:rsidRPr="00765218">
        <w:rPr>
          <w:rFonts w:asciiTheme="majorHAnsi" w:hAnsiTheme="majorHAnsi" w:cstheme="minorHAnsi"/>
        </w:rPr>
        <w:t>FY</w:t>
      </w:r>
      <w:r w:rsidRPr="00765218">
        <w:rPr>
          <w:rFonts w:asciiTheme="majorHAnsi" w:hAnsiTheme="majorHAnsi" w:cstheme="minorHAnsi"/>
        </w:rPr>
        <w:t>201</w:t>
      </w:r>
      <w:r w:rsidR="00627C2A" w:rsidRPr="00765218">
        <w:rPr>
          <w:rFonts w:asciiTheme="majorHAnsi" w:hAnsiTheme="majorHAnsi" w:cstheme="minorHAnsi"/>
        </w:rPr>
        <w:t>8</w:t>
      </w:r>
      <w:r w:rsidR="00761EA8" w:rsidRPr="00765218">
        <w:rPr>
          <w:rFonts w:asciiTheme="majorHAnsi" w:hAnsiTheme="majorHAnsi" w:cstheme="minorHAnsi"/>
        </w:rPr>
        <w:t xml:space="preserve"> </w:t>
      </w:r>
      <w:r w:rsidRPr="00765218">
        <w:rPr>
          <w:rFonts w:asciiTheme="majorHAnsi" w:hAnsiTheme="majorHAnsi" w:cstheme="minorHAnsi"/>
        </w:rPr>
        <w:t xml:space="preserve">Notice of Funding Availability (NOFA).  </w:t>
      </w:r>
      <w:r w:rsidR="00F63F44" w:rsidRPr="00765218">
        <w:rPr>
          <w:rFonts w:asciiTheme="majorHAnsi" w:hAnsiTheme="majorHAnsi" w:cstheme="minorHAnsi"/>
        </w:rPr>
        <w:t xml:space="preserve">Any changes that need to be made by the projects will </w:t>
      </w:r>
      <w:r w:rsidRPr="00765218">
        <w:rPr>
          <w:rFonts w:asciiTheme="majorHAnsi" w:hAnsiTheme="majorHAnsi" w:cstheme="minorHAnsi"/>
        </w:rPr>
        <w:t>supersede this document</w:t>
      </w:r>
      <w:r w:rsidR="00F63F44" w:rsidRPr="00765218">
        <w:rPr>
          <w:rFonts w:asciiTheme="majorHAnsi" w:hAnsiTheme="majorHAnsi" w:cstheme="minorHAnsi"/>
        </w:rPr>
        <w:t xml:space="preserve">.  </w:t>
      </w:r>
      <w:r w:rsidRPr="00765218">
        <w:rPr>
          <w:rFonts w:asciiTheme="majorHAnsi" w:hAnsiTheme="majorHAnsi" w:cstheme="minorHAnsi"/>
        </w:rPr>
        <w:t xml:space="preserve"> </w:t>
      </w:r>
    </w:p>
    <w:p w:rsidR="00F63F44" w:rsidRPr="00765218" w:rsidRDefault="00F63F44" w:rsidP="00B96A69">
      <w:pPr>
        <w:numPr>
          <w:ilvl w:val="0"/>
          <w:numId w:val="6"/>
        </w:numPr>
        <w:rPr>
          <w:rFonts w:asciiTheme="majorHAnsi" w:hAnsiTheme="majorHAnsi" w:cstheme="minorHAnsi"/>
        </w:rPr>
      </w:pPr>
      <w:r w:rsidRPr="00765218">
        <w:rPr>
          <w:rFonts w:asciiTheme="majorHAnsi" w:hAnsiTheme="majorHAnsi" w:cstheme="minorHAnsi"/>
        </w:rPr>
        <w:t>Applicant agrees to participate fully in BAS-Net, this community’s Homeless Management Information System (HMIS).</w:t>
      </w:r>
    </w:p>
    <w:p w:rsidR="00FD2760" w:rsidRPr="00765218" w:rsidRDefault="00FD2760" w:rsidP="00FD2760">
      <w:pPr>
        <w:numPr>
          <w:ilvl w:val="0"/>
          <w:numId w:val="6"/>
        </w:numPr>
        <w:rPr>
          <w:rFonts w:asciiTheme="majorHAnsi" w:hAnsiTheme="majorHAnsi" w:cstheme="minorHAnsi"/>
        </w:rPr>
      </w:pPr>
      <w:r w:rsidRPr="00765218">
        <w:rPr>
          <w:rFonts w:asciiTheme="majorHAnsi" w:hAnsiTheme="majorHAnsi" w:cstheme="minorHAnsi"/>
        </w:rPr>
        <w:t>Applicant agrees to abide by all CoC Written Standards applicable to the project that funding is requested for.</w:t>
      </w:r>
    </w:p>
    <w:p w:rsidR="0069287E" w:rsidRPr="00765218" w:rsidRDefault="0069287E" w:rsidP="0069287E">
      <w:pPr>
        <w:numPr>
          <w:ilvl w:val="0"/>
          <w:numId w:val="6"/>
        </w:numPr>
        <w:rPr>
          <w:rFonts w:asciiTheme="majorHAnsi" w:hAnsiTheme="majorHAnsi" w:cstheme="minorHAnsi"/>
        </w:rPr>
      </w:pPr>
      <w:r w:rsidRPr="00765218">
        <w:rPr>
          <w:rFonts w:asciiTheme="majorHAnsi" w:hAnsiTheme="majorHAnsi" w:cstheme="minorHAnsi"/>
        </w:rPr>
        <w:t>Project agrees to participate in the Coordinated Entry sys</w:t>
      </w:r>
      <w:r w:rsidR="006A58C6" w:rsidRPr="00765218">
        <w:rPr>
          <w:rFonts w:asciiTheme="majorHAnsi" w:hAnsiTheme="majorHAnsi" w:cstheme="minorHAnsi"/>
        </w:rPr>
        <w:t xml:space="preserve">tem, which includes </w:t>
      </w:r>
      <w:r w:rsidR="00627C2A" w:rsidRPr="00765218">
        <w:rPr>
          <w:rFonts w:asciiTheme="majorHAnsi" w:hAnsiTheme="majorHAnsi" w:cstheme="minorHAnsi"/>
        </w:rPr>
        <w:t xml:space="preserve">using the Coordinated </w:t>
      </w:r>
      <w:r w:rsidRPr="00765218">
        <w:rPr>
          <w:rFonts w:asciiTheme="majorHAnsi" w:hAnsiTheme="majorHAnsi" w:cstheme="minorHAnsi"/>
        </w:rPr>
        <w:t>Assessment</w:t>
      </w:r>
      <w:r w:rsidR="00627C2A" w:rsidRPr="00765218">
        <w:rPr>
          <w:rFonts w:asciiTheme="majorHAnsi" w:hAnsiTheme="majorHAnsi" w:cstheme="minorHAnsi"/>
        </w:rPr>
        <w:t>s</w:t>
      </w:r>
      <w:r w:rsidRPr="00765218">
        <w:rPr>
          <w:rFonts w:asciiTheme="majorHAnsi" w:hAnsiTheme="majorHAnsi" w:cstheme="minorHAnsi"/>
        </w:rPr>
        <w:t xml:space="preserve"> </w:t>
      </w:r>
      <w:r w:rsidR="00627C2A" w:rsidRPr="00765218">
        <w:rPr>
          <w:rFonts w:asciiTheme="majorHAnsi" w:hAnsiTheme="majorHAnsi" w:cstheme="minorHAnsi"/>
        </w:rPr>
        <w:t xml:space="preserve">approved by the CoC and only takes </w:t>
      </w:r>
      <w:proofErr w:type="spellStart"/>
      <w:r w:rsidR="00627C2A" w:rsidRPr="00765218">
        <w:rPr>
          <w:rFonts w:asciiTheme="majorHAnsi" w:hAnsiTheme="majorHAnsi" w:cstheme="minorHAnsi"/>
        </w:rPr>
        <w:t>clinets</w:t>
      </w:r>
      <w:proofErr w:type="spellEnd"/>
      <w:r w:rsidR="00627C2A" w:rsidRPr="00765218">
        <w:rPr>
          <w:rFonts w:asciiTheme="majorHAnsi" w:hAnsiTheme="majorHAnsi" w:cstheme="minorHAnsi"/>
        </w:rPr>
        <w:t xml:space="preserve"> from the Coordinated Entry Leads</w:t>
      </w:r>
      <w:r w:rsidRPr="00765218">
        <w:rPr>
          <w:rFonts w:asciiTheme="majorHAnsi" w:hAnsiTheme="majorHAnsi" w:cstheme="minorHAnsi"/>
        </w:rPr>
        <w:t>.</w:t>
      </w:r>
    </w:p>
    <w:p w:rsidR="00F63F44" w:rsidRPr="00765218" w:rsidRDefault="00F63F44" w:rsidP="00B96A69">
      <w:pPr>
        <w:numPr>
          <w:ilvl w:val="0"/>
          <w:numId w:val="6"/>
        </w:numPr>
        <w:rPr>
          <w:rFonts w:asciiTheme="majorHAnsi" w:hAnsiTheme="majorHAnsi" w:cstheme="minorHAnsi"/>
        </w:rPr>
      </w:pPr>
      <w:r w:rsidRPr="00765218">
        <w:rPr>
          <w:rFonts w:asciiTheme="majorHAnsi" w:hAnsiTheme="majorHAnsi" w:cstheme="minorHAnsi"/>
        </w:rPr>
        <w:t>Applicant understands that HUD CoC funded homeless projects are monitored by HAWNY as the CoC lead for Erie County.  This can include an annual site visit</w:t>
      </w:r>
      <w:r w:rsidR="006A58C6" w:rsidRPr="00765218">
        <w:rPr>
          <w:rFonts w:asciiTheme="majorHAnsi" w:hAnsiTheme="majorHAnsi" w:cstheme="minorHAnsi"/>
        </w:rPr>
        <w:t>,</w:t>
      </w:r>
      <w:r w:rsidRPr="00765218">
        <w:rPr>
          <w:rFonts w:asciiTheme="majorHAnsi" w:hAnsiTheme="majorHAnsi" w:cstheme="minorHAnsi"/>
        </w:rPr>
        <w:t xml:space="preserve"> </w:t>
      </w:r>
      <w:r w:rsidR="006A58C6" w:rsidRPr="00765218">
        <w:rPr>
          <w:rFonts w:asciiTheme="majorHAnsi" w:hAnsiTheme="majorHAnsi" w:cstheme="minorHAnsi"/>
        </w:rPr>
        <w:t xml:space="preserve">annual </w:t>
      </w:r>
      <w:r w:rsidRPr="00765218">
        <w:rPr>
          <w:rFonts w:asciiTheme="majorHAnsi" w:hAnsiTheme="majorHAnsi" w:cstheme="minorHAnsi"/>
        </w:rPr>
        <w:t>submission of the applicant’s most recent APR submitted to HUD</w:t>
      </w:r>
      <w:r w:rsidR="006A58C6" w:rsidRPr="00765218">
        <w:rPr>
          <w:rFonts w:asciiTheme="majorHAnsi" w:hAnsiTheme="majorHAnsi" w:cstheme="minorHAnsi"/>
        </w:rPr>
        <w:t>,</w:t>
      </w:r>
      <w:r w:rsidRPr="00765218">
        <w:rPr>
          <w:rFonts w:asciiTheme="majorHAnsi" w:hAnsiTheme="majorHAnsi" w:cstheme="minorHAnsi"/>
        </w:rPr>
        <w:t xml:space="preserve"> and </w:t>
      </w:r>
      <w:r w:rsidR="006A58C6" w:rsidRPr="00765218">
        <w:rPr>
          <w:rFonts w:asciiTheme="majorHAnsi" w:hAnsiTheme="majorHAnsi" w:cstheme="minorHAnsi"/>
        </w:rPr>
        <w:t xml:space="preserve">submission of the </w:t>
      </w:r>
      <w:r w:rsidRPr="00765218">
        <w:rPr>
          <w:rFonts w:asciiTheme="majorHAnsi" w:hAnsiTheme="majorHAnsi" w:cstheme="minorHAnsi"/>
        </w:rPr>
        <w:t>most recent audited financial statement.</w:t>
      </w:r>
    </w:p>
    <w:p w:rsidR="00F63F44" w:rsidRPr="00765218" w:rsidRDefault="00F63F44" w:rsidP="00B96A69">
      <w:pPr>
        <w:numPr>
          <w:ilvl w:val="0"/>
          <w:numId w:val="6"/>
        </w:numPr>
        <w:rPr>
          <w:rFonts w:asciiTheme="majorHAnsi" w:hAnsiTheme="majorHAnsi" w:cstheme="minorHAnsi"/>
        </w:rPr>
      </w:pPr>
      <w:r w:rsidRPr="00765218">
        <w:rPr>
          <w:rFonts w:asciiTheme="majorHAnsi" w:hAnsiTheme="majorHAnsi" w:cstheme="minorHAnsi"/>
        </w:rPr>
        <w:t>If awarded funding</w:t>
      </w:r>
      <w:r w:rsidR="006A58C6" w:rsidRPr="00765218">
        <w:rPr>
          <w:rFonts w:asciiTheme="majorHAnsi" w:hAnsiTheme="majorHAnsi" w:cstheme="minorHAnsi"/>
        </w:rPr>
        <w:t>,</w:t>
      </w:r>
      <w:r w:rsidRPr="00765218">
        <w:rPr>
          <w:rFonts w:asciiTheme="majorHAnsi" w:hAnsiTheme="majorHAnsi" w:cstheme="minorHAnsi"/>
        </w:rPr>
        <w:t xml:space="preserve"> the applicant agrees to inform HAWNY when the following occur:</w:t>
      </w:r>
    </w:p>
    <w:p w:rsidR="00F63F44" w:rsidRPr="00765218" w:rsidRDefault="006A58C6" w:rsidP="00B96A69">
      <w:pPr>
        <w:numPr>
          <w:ilvl w:val="1"/>
          <w:numId w:val="6"/>
        </w:numPr>
        <w:rPr>
          <w:rFonts w:asciiTheme="majorHAnsi" w:hAnsiTheme="majorHAnsi" w:cstheme="minorHAnsi"/>
        </w:rPr>
      </w:pPr>
      <w:r w:rsidRPr="00765218">
        <w:rPr>
          <w:rFonts w:asciiTheme="majorHAnsi" w:hAnsiTheme="majorHAnsi" w:cstheme="minorHAnsi"/>
        </w:rPr>
        <w:t>The o</w:t>
      </w:r>
      <w:r w:rsidR="00F63F44" w:rsidRPr="00765218">
        <w:rPr>
          <w:rFonts w:asciiTheme="majorHAnsi" w:hAnsiTheme="majorHAnsi" w:cstheme="minorHAnsi"/>
        </w:rPr>
        <w:t>rganization ha</w:t>
      </w:r>
      <w:r w:rsidRPr="00765218">
        <w:rPr>
          <w:rFonts w:asciiTheme="majorHAnsi" w:hAnsiTheme="majorHAnsi" w:cstheme="minorHAnsi"/>
        </w:rPr>
        <w:t xml:space="preserve">s staff vacancies for </w:t>
      </w:r>
      <w:proofErr w:type="gramStart"/>
      <w:r w:rsidRPr="00765218">
        <w:rPr>
          <w:rFonts w:asciiTheme="majorHAnsi" w:hAnsiTheme="majorHAnsi" w:cstheme="minorHAnsi"/>
        </w:rPr>
        <w:t xml:space="preserve">a </w:t>
      </w:r>
      <w:r w:rsidR="00F63F44" w:rsidRPr="00765218">
        <w:rPr>
          <w:rFonts w:asciiTheme="majorHAnsi" w:hAnsiTheme="majorHAnsi" w:cstheme="minorHAnsi"/>
        </w:rPr>
        <w:t>duration</w:t>
      </w:r>
      <w:proofErr w:type="gramEnd"/>
      <w:r w:rsidRPr="00765218">
        <w:rPr>
          <w:rFonts w:asciiTheme="majorHAnsi" w:hAnsiTheme="majorHAnsi" w:cstheme="minorHAnsi"/>
        </w:rPr>
        <w:t xml:space="preserve"> of time</w:t>
      </w:r>
      <w:r w:rsidR="00F63F44" w:rsidRPr="00765218">
        <w:rPr>
          <w:rFonts w:asciiTheme="majorHAnsi" w:hAnsiTheme="majorHAnsi" w:cstheme="minorHAnsi"/>
        </w:rPr>
        <w:t xml:space="preserve"> that could affect the projected number of participants served</w:t>
      </w:r>
      <w:r w:rsidRPr="00765218">
        <w:rPr>
          <w:rFonts w:asciiTheme="majorHAnsi" w:hAnsiTheme="majorHAnsi" w:cstheme="minorHAnsi"/>
        </w:rPr>
        <w:t>,</w:t>
      </w:r>
      <w:r w:rsidR="00F63F44" w:rsidRPr="00765218">
        <w:rPr>
          <w:rFonts w:asciiTheme="majorHAnsi" w:hAnsiTheme="majorHAnsi" w:cstheme="minorHAnsi"/>
        </w:rPr>
        <w:t xml:space="preserve"> or result in HUD funds not being fully expended</w:t>
      </w:r>
      <w:r w:rsidRPr="00765218">
        <w:rPr>
          <w:rFonts w:asciiTheme="majorHAnsi" w:hAnsiTheme="majorHAnsi" w:cstheme="minorHAnsi"/>
        </w:rPr>
        <w:t>.</w:t>
      </w:r>
    </w:p>
    <w:p w:rsidR="00F63F44" w:rsidRPr="00765218" w:rsidRDefault="006A58C6" w:rsidP="00B96A69">
      <w:pPr>
        <w:numPr>
          <w:ilvl w:val="1"/>
          <w:numId w:val="6"/>
        </w:numPr>
        <w:rPr>
          <w:rFonts w:asciiTheme="majorHAnsi" w:hAnsiTheme="majorHAnsi" w:cstheme="minorHAnsi"/>
        </w:rPr>
      </w:pPr>
      <w:r w:rsidRPr="00765218">
        <w:rPr>
          <w:rFonts w:asciiTheme="majorHAnsi" w:hAnsiTheme="majorHAnsi" w:cstheme="minorHAnsi"/>
        </w:rPr>
        <w:t>There are c</w:t>
      </w:r>
      <w:r w:rsidR="00F63F44" w:rsidRPr="00765218">
        <w:rPr>
          <w:rFonts w:asciiTheme="majorHAnsi" w:hAnsiTheme="majorHAnsi" w:cstheme="minorHAnsi"/>
        </w:rPr>
        <w:t>hanges to an existing project that are significantly different than what the funds were originally approved for, including any budget amendments/modifications submitted to HUD</w:t>
      </w:r>
      <w:r w:rsidRPr="00765218">
        <w:rPr>
          <w:rFonts w:asciiTheme="majorHAnsi" w:hAnsiTheme="majorHAnsi" w:cstheme="minorHAnsi"/>
        </w:rPr>
        <w:t>.</w:t>
      </w:r>
    </w:p>
    <w:p w:rsidR="00F63F44" w:rsidRPr="00765218" w:rsidRDefault="006A58C6" w:rsidP="00B96A69">
      <w:pPr>
        <w:numPr>
          <w:ilvl w:val="1"/>
          <w:numId w:val="6"/>
        </w:numPr>
        <w:rPr>
          <w:rFonts w:asciiTheme="majorHAnsi" w:hAnsiTheme="majorHAnsi" w:cstheme="minorHAnsi"/>
        </w:rPr>
      </w:pPr>
      <w:r w:rsidRPr="00765218">
        <w:rPr>
          <w:rFonts w:asciiTheme="majorHAnsi" w:hAnsiTheme="majorHAnsi" w:cstheme="minorHAnsi"/>
        </w:rPr>
        <w:t>There is an i</w:t>
      </w:r>
      <w:r w:rsidR="00F63F44" w:rsidRPr="00765218">
        <w:rPr>
          <w:rFonts w:asciiTheme="majorHAnsi" w:hAnsiTheme="majorHAnsi" w:cstheme="minorHAnsi"/>
        </w:rPr>
        <w:t>ncrease/decrease of other funding to the project that could affect the projected number of participants served, services provided, ability to meet matching or leveraging requirements, etc.</w:t>
      </w:r>
    </w:p>
    <w:p w:rsidR="00F63F44" w:rsidRPr="00765218" w:rsidRDefault="006A58C6" w:rsidP="00B96A69">
      <w:pPr>
        <w:numPr>
          <w:ilvl w:val="1"/>
          <w:numId w:val="6"/>
        </w:numPr>
        <w:rPr>
          <w:rFonts w:asciiTheme="majorHAnsi" w:hAnsiTheme="majorHAnsi" w:cstheme="minorHAnsi"/>
        </w:rPr>
      </w:pPr>
      <w:r w:rsidRPr="00765218">
        <w:rPr>
          <w:rFonts w:asciiTheme="majorHAnsi" w:hAnsiTheme="majorHAnsi" w:cstheme="minorHAnsi"/>
        </w:rPr>
        <w:t>There are s</w:t>
      </w:r>
      <w:r w:rsidR="00F63F44" w:rsidRPr="00765218">
        <w:rPr>
          <w:rFonts w:asciiTheme="majorHAnsi" w:hAnsiTheme="majorHAnsi" w:cstheme="minorHAnsi"/>
        </w:rPr>
        <w:t>ignificant delays in the start-up of a new project</w:t>
      </w:r>
      <w:r w:rsidRPr="00765218">
        <w:rPr>
          <w:rFonts w:asciiTheme="majorHAnsi" w:hAnsiTheme="majorHAnsi" w:cstheme="minorHAnsi"/>
        </w:rPr>
        <w:t>.</w:t>
      </w:r>
    </w:p>
    <w:p w:rsidR="00F63F44" w:rsidRPr="00765218" w:rsidRDefault="00F63F44" w:rsidP="00F63F44">
      <w:pPr>
        <w:ind w:left="1080"/>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63F44" w:rsidRPr="00765218" w:rsidTr="00956780">
        <w:tc>
          <w:tcPr>
            <w:tcW w:w="2178" w:type="dxa"/>
            <w:shd w:val="clear" w:color="auto" w:fill="auto"/>
          </w:tcPr>
          <w:p w:rsidR="00F63F44" w:rsidRPr="00765218" w:rsidRDefault="00F63F44" w:rsidP="00F63F44">
            <w:pPr>
              <w:rPr>
                <w:rFonts w:asciiTheme="majorHAnsi" w:hAnsiTheme="majorHAnsi" w:cstheme="minorHAnsi"/>
                <w:b/>
              </w:rPr>
            </w:pPr>
            <w:r w:rsidRPr="00765218">
              <w:rPr>
                <w:rFonts w:asciiTheme="majorHAnsi" w:hAnsiTheme="majorHAnsi" w:cstheme="minorHAnsi"/>
                <w:b/>
              </w:rPr>
              <w:t>Name:</w:t>
            </w:r>
          </w:p>
          <w:p w:rsidR="00F63F44" w:rsidRPr="00765218" w:rsidRDefault="00F63F44" w:rsidP="00F63F44">
            <w:pPr>
              <w:rPr>
                <w:rFonts w:asciiTheme="majorHAnsi" w:hAnsiTheme="majorHAnsi" w:cstheme="minorHAnsi"/>
              </w:rPr>
            </w:pPr>
            <w:r w:rsidRPr="00765218">
              <w:rPr>
                <w:rFonts w:asciiTheme="majorHAnsi" w:hAnsiTheme="majorHAnsi" w:cstheme="minorHAnsi"/>
              </w:rPr>
              <w:t>(please type)</w:t>
            </w:r>
          </w:p>
        </w:tc>
        <w:tc>
          <w:tcPr>
            <w:tcW w:w="7596" w:type="dxa"/>
            <w:shd w:val="clear" w:color="auto" w:fill="auto"/>
          </w:tcPr>
          <w:p w:rsidR="00F63F44" w:rsidRPr="00765218" w:rsidRDefault="00F63F44" w:rsidP="00F63F44">
            <w:pPr>
              <w:rPr>
                <w:rFonts w:asciiTheme="majorHAnsi" w:hAnsiTheme="majorHAnsi" w:cstheme="minorHAnsi"/>
              </w:rPr>
            </w:pPr>
          </w:p>
        </w:tc>
      </w:tr>
      <w:tr w:rsidR="00F63F44" w:rsidRPr="00765218" w:rsidTr="00956780">
        <w:tc>
          <w:tcPr>
            <w:tcW w:w="2178" w:type="dxa"/>
            <w:shd w:val="clear" w:color="auto" w:fill="auto"/>
          </w:tcPr>
          <w:p w:rsidR="00F63F44" w:rsidRPr="00765218" w:rsidRDefault="00F63F44" w:rsidP="00F63F44">
            <w:pPr>
              <w:rPr>
                <w:rFonts w:asciiTheme="majorHAnsi" w:hAnsiTheme="majorHAnsi" w:cstheme="minorHAnsi"/>
                <w:b/>
              </w:rPr>
            </w:pPr>
            <w:r w:rsidRPr="00765218">
              <w:rPr>
                <w:rFonts w:asciiTheme="majorHAnsi" w:hAnsiTheme="majorHAnsi" w:cstheme="minorHAnsi"/>
                <w:b/>
              </w:rPr>
              <w:t>Title:</w:t>
            </w:r>
          </w:p>
        </w:tc>
        <w:tc>
          <w:tcPr>
            <w:tcW w:w="7596" w:type="dxa"/>
            <w:shd w:val="clear" w:color="auto" w:fill="auto"/>
          </w:tcPr>
          <w:p w:rsidR="00F63F44" w:rsidRPr="00765218" w:rsidRDefault="00F63F44" w:rsidP="00F63F44">
            <w:pPr>
              <w:rPr>
                <w:rFonts w:asciiTheme="majorHAnsi" w:hAnsiTheme="majorHAnsi" w:cstheme="minorHAnsi"/>
              </w:rPr>
            </w:pPr>
          </w:p>
        </w:tc>
      </w:tr>
      <w:tr w:rsidR="00F63F44" w:rsidRPr="00765218" w:rsidTr="00956780">
        <w:tc>
          <w:tcPr>
            <w:tcW w:w="2178" w:type="dxa"/>
            <w:shd w:val="clear" w:color="auto" w:fill="auto"/>
          </w:tcPr>
          <w:p w:rsidR="00F63F44" w:rsidRPr="00765218" w:rsidRDefault="00F63F44" w:rsidP="00F63F44">
            <w:pPr>
              <w:rPr>
                <w:rFonts w:asciiTheme="majorHAnsi" w:hAnsiTheme="majorHAnsi" w:cstheme="minorHAnsi"/>
                <w:b/>
              </w:rPr>
            </w:pPr>
            <w:r w:rsidRPr="00765218">
              <w:rPr>
                <w:rFonts w:asciiTheme="majorHAnsi" w:hAnsiTheme="majorHAnsi" w:cstheme="minorHAnsi"/>
                <w:b/>
              </w:rPr>
              <w:t>Phone:</w:t>
            </w:r>
          </w:p>
        </w:tc>
        <w:tc>
          <w:tcPr>
            <w:tcW w:w="7596" w:type="dxa"/>
            <w:shd w:val="clear" w:color="auto" w:fill="auto"/>
          </w:tcPr>
          <w:p w:rsidR="00F63F44" w:rsidRPr="00765218" w:rsidRDefault="00F63F44" w:rsidP="00F63F44">
            <w:pPr>
              <w:rPr>
                <w:rFonts w:asciiTheme="majorHAnsi" w:hAnsiTheme="majorHAnsi" w:cstheme="minorHAnsi"/>
              </w:rPr>
            </w:pPr>
          </w:p>
        </w:tc>
      </w:tr>
      <w:tr w:rsidR="00F63F44" w:rsidRPr="00765218" w:rsidTr="00956780">
        <w:tc>
          <w:tcPr>
            <w:tcW w:w="2178" w:type="dxa"/>
            <w:shd w:val="clear" w:color="auto" w:fill="auto"/>
          </w:tcPr>
          <w:p w:rsidR="00F63F44" w:rsidRPr="00765218" w:rsidRDefault="00F63F44" w:rsidP="00F63F44">
            <w:pPr>
              <w:rPr>
                <w:rFonts w:asciiTheme="majorHAnsi" w:hAnsiTheme="majorHAnsi" w:cstheme="minorHAnsi"/>
                <w:b/>
              </w:rPr>
            </w:pPr>
            <w:r w:rsidRPr="00765218">
              <w:rPr>
                <w:rFonts w:asciiTheme="majorHAnsi" w:hAnsiTheme="majorHAnsi" w:cstheme="minorHAnsi"/>
                <w:b/>
              </w:rPr>
              <w:lastRenderedPageBreak/>
              <w:t>Email:</w:t>
            </w:r>
          </w:p>
        </w:tc>
        <w:tc>
          <w:tcPr>
            <w:tcW w:w="7596" w:type="dxa"/>
            <w:shd w:val="clear" w:color="auto" w:fill="auto"/>
          </w:tcPr>
          <w:p w:rsidR="00F63F44" w:rsidRPr="00765218" w:rsidRDefault="00F63F44" w:rsidP="00F63F44">
            <w:pPr>
              <w:rPr>
                <w:rFonts w:asciiTheme="majorHAnsi" w:hAnsiTheme="majorHAnsi" w:cstheme="minorHAnsi"/>
              </w:rPr>
            </w:pPr>
          </w:p>
        </w:tc>
      </w:tr>
      <w:tr w:rsidR="00547938" w:rsidRPr="00765218" w:rsidTr="00547938">
        <w:tc>
          <w:tcPr>
            <w:tcW w:w="2178" w:type="dxa"/>
            <w:shd w:val="clear" w:color="auto" w:fill="auto"/>
          </w:tcPr>
          <w:p w:rsidR="00547938" w:rsidRPr="00765218" w:rsidRDefault="00547938" w:rsidP="006A58C6">
            <w:pPr>
              <w:rPr>
                <w:rFonts w:asciiTheme="majorHAnsi" w:hAnsiTheme="majorHAnsi" w:cstheme="minorHAnsi"/>
                <w:b/>
              </w:rPr>
            </w:pPr>
            <w:r w:rsidRPr="00765218">
              <w:rPr>
                <w:rFonts w:asciiTheme="majorHAnsi" w:hAnsiTheme="majorHAnsi" w:cstheme="minorHAnsi"/>
                <w:b/>
              </w:rPr>
              <w:t>Signature:</w:t>
            </w:r>
            <w:r w:rsidRPr="00765218">
              <w:rPr>
                <w:rFonts w:asciiTheme="majorHAnsi" w:hAnsiTheme="majorHAnsi" w:cstheme="minorHAnsi"/>
              </w:rPr>
              <w:t xml:space="preserve">(if </w:t>
            </w:r>
            <w:r w:rsidR="006A58C6" w:rsidRPr="00765218">
              <w:rPr>
                <w:rFonts w:asciiTheme="majorHAnsi" w:hAnsiTheme="majorHAnsi" w:cstheme="minorHAnsi"/>
              </w:rPr>
              <w:t>application is scanned</w:t>
            </w:r>
            <w:r w:rsidRPr="00765218">
              <w:rPr>
                <w:rFonts w:asciiTheme="majorHAnsi" w:hAnsiTheme="majorHAnsi" w:cstheme="minorHAnsi"/>
              </w:rPr>
              <w:t>)</w:t>
            </w:r>
          </w:p>
        </w:tc>
        <w:tc>
          <w:tcPr>
            <w:tcW w:w="7596" w:type="dxa"/>
            <w:shd w:val="clear" w:color="auto" w:fill="auto"/>
          </w:tcPr>
          <w:p w:rsidR="00547938" w:rsidRPr="00765218" w:rsidRDefault="00547938" w:rsidP="00353639">
            <w:pPr>
              <w:tabs>
                <w:tab w:val="left" w:pos="975"/>
              </w:tabs>
              <w:rPr>
                <w:rFonts w:asciiTheme="majorHAnsi" w:hAnsiTheme="majorHAnsi" w:cstheme="minorHAnsi"/>
              </w:rPr>
            </w:pPr>
          </w:p>
        </w:tc>
      </w:tr>
      <w:tr w:rsidR="00547938" w:rsidRPr="00765218" w:rsidTr="00547938">
        <w:tc>
          <w:tcPr>
            <w:tcW w:w="2178" w:type="dxa"/>
            <w:shd w:val="clear" w:color="auto" w:fill="auto"/>
          </w:tcPr>
          <w:p w:rsidR="00547938" w:rsidRPr="00765218" w:rsidRDefault="00547938" w:rsidP="00353639">
            <w:pPr>
              <w:rPr>
                <w:rFonts w:asciiTheme="majorHAnsi" w:hAnsiTheme="majorHAnsi" w:cstheme="minorHAnsi"/>
                <w:b/>
              </w:rPr>
            </w:pPr>
            <w:r w:rsidRPr="00765218">
              <w:rPr>
                <w:rFonts w:asciiTheme="majorHAnsi" w:hAnsiTheme="majorHAnsi" w:cstheme="minorHAnsi"/>
                <w:b/>
              </w:rPr>
              <w:t>Electronic signature authorization:</w:t>
            </w:r>
          </w:p>
        </w:tc>
        <w:tc>
          <w:tcPr>
            <w:tcW w:w="7596" w:type="dxa"/>
            <w:shd w:val="clear" w:color="auto" w:fill="auto"/>
          </w:tcPr>
          <w:p w:rsidR="00547938" w:rsidRPr="00765218" w:rsidRDefault="00A90DFC" w:rsidP="00353639">
            <w:pPr>
              <w:tabs>
                <w:tab w:val="left" w:pos="975"/>
              </w:tabs>
              <w:rPr>
                <w:rFonts w:asciiTheme="majorHAnsi" w:hAnsiTheme="majorHAnsi" w:cstheme="minorHAnsi"/>
              </w:rPr>
            </w:pPr>
            <w:sdt>
              <w:sdtPr>
                <w:rPr>
                  <w:rFonts w:asciiTheme="majorHAnsi" w:hAnsiTheme="majorHAnsi" w:cstheme="minorHAnsi"/>
                </w:rPr>
                <w:id w:val="-2030642774"/>
              </w:sdtPr>
              <w:sdtEndPr/>
              <w:sdtContent>
                <w:r w:rsidR="00547938" w:rsidRPr="00765218">
                  <w:rPr>
                    <w:rFonts w:ascii="MS Gothic" w:eastAsia="MS Gothic" w:hAnsi="MS Gothic" w:cs="MS Gothic" w:hint="eastAsia"/>
                  </w:rPr>
                  <w:t>☐</w:t>
                </w:r>
              </w:sdtContent>
            </w:sdt>
            <w:r w:rsidR="00547938" w:rsidRPr="00765218">
              <w:rPr>
                <w:rFonts w:asciiTheme="majorHAnsi" w:hAnsiTheme="majorHAnsi" w:cstheme="minorHAnsi"/>
              </w:rPr>
              <w:tab/>
              <w:t xml:space="preserve">I agree that checking this box is the legal equivalent of my manual signature on this agreement.  You confirm that you have reviewed and agree with the conditions above.  </w:t>
            </w:r>
          </w:p>
        </w:tc>
      </w:tr>
      <w:tr w:rsidR="00547938" w:rsidRPr="00765218" w:rsidTr="00956780">
        <w:tc>
          <w:tcPr>
            <w:tcW w:w="2178" w:type="dxa"/>
            <w:shd w:val="clear" w:color="auto" w:fill="auto"/>
          </w:tcPr>
          <w:p w:rsidR="00547938" w:rsidRPr="00765218" w:rsidRDefault="00547938" w:rsidP="00F63F44">
            <w:pPr>
              <w:rPr>
                <w:rFonts w:asciiTheme="majorHAnsi" w:hAnsiTheme="majorHAnsi" w:cstheme="minorHAnsi"/>
                <w:b/>
              </w:rPr>
            </w:pPr>
            <w:r w:rsidRPr="00765218">
              <w:rPr>
                <w:rFonts w:asciiTheme="majorHAnsi" w:hAnsiTheme="majorHAnsi" w:cstheme="minorHAnsi"/>
                <w:b/>
              </w:rPr>
              <w:t>Date:</w:t>
            </w:r>
          </w:p>
        </w:tc>
        <w:tc>
          <w:tcPr>
            <w:tcW w:w="7596" w:type="dxa"/>
            <w:shd w:val="clear" w:color="auto" w:fill="auto"/>
          </w:tcPr>
          <w:p w:rsidR="00547938" w:rsidRPr="00765218" w:rsidRDefault="00547938" w:rsidP="00F63F44">
            <w:pPr>
              <w:rPr>
                <w:rFonts w:asciiTheme="majorHAnsi" w:hAnsiTheme="majorHAnsi" w:cstheme="minorHAnsi"/>
              </w:rPr>
            </w:pPr>
          </w:p>
        </w:tc>
      </w:tr>
    </w:tbl>
    <w:p w:rsidR="00547938" w:rsidRPr="00765218" w:rsidRDefault="00547938" w:rsidP="00CB664B">
      <w:pPr>
        <w:rPr>
          <w:rFonts w:asciiTheme="majorHAnsi" w:hAnsiTheme="majorHAnsi" w:cstheme="minorHAnsi"/>
        </w:rPr>
      </w:pPr>
    </w:p>
    <w:p w:rsidR="00547938" w:rsidRPr="00765218" w:rsidRDefault="00547938" w:rsidP="00547938">
      <w:pPr>
        <w:jc w:val="center"/>
        <w:rPr>
          <w:rFonts w:asciiTheme="majorHAnsi" w:hAnsiTheme="majorHAnsi" w:cstheme="minorHAnsi"/>
          <w:b/>
        </w:rPr>
      </w:pPr>
      <w:r w:rsidRPr="00765218">
        <w:rPr>
          <w:rFonts w:asciiTheme="majorHAnsi" w:hAnsiTheme="majorHAnsi" w:cstheme="minorHAnsi"/>
          <w:b/>
        </w:rPr>
        <w:t>Continuum of Care (CoC) Development Fee</w:t>
      </w:r>
    </w:p>
    <w:p w:rsidR="00CB664B" w:rsidRPr="00765218" w:rsidRDefault="00CB664B" w:rsidP="00CB664B">
      <w:pPr>
        <w:rPr>
          <w:rFonts w:asciiTheme="majorHAnsi" w:hAnsiTheme="majorHAnsi" w:cstheme="minorHAnsi"/>
        </w:rPr>
      </w:pPr>
      <w:r w:rsidRPr="00765218">
        <w:rPr>
          <w:rFonts w:asciiTheme="majorHAnsi" w:hAnsiTheme="majorHAnsi" w:cstheme="minorHAnsi"/>
        </w:rPr>
        <w:t>The Board of Directors of the Homeless Alliance has established the following policies in regard to the payment of fees related to successful HUD Continuum of Care applications.</w:t>
      </w:r>
    </w:p>
    <w:p w:rsidR="00CB664B" w:rsidRPr="00765218" w:rsidRDefault="00CB664B" w:rsidP="00CB664B">
      <w:pPr>
        <w:rPr>
          <w:rFonts w:asciiTheme="majorHAnsi" w:hAnsiTheme="majorHAnsi" w:cstheme="minorHAnsi"/>
        </w:rPr>
      </w:pPr>
    </w:p>
    <w:p w:rsidR="00CB664B" w:rsidRPr="00765218" w:rsidRDefault="00CB664B" w:rsidP="00B96A69">
      <w:pPr>
        <w:numPr>
          <w:ilvl w:val="0"/>
          <w:numId w:val="3"/>
        </w:numPr>
        <w:rPr>
          <w:rFonts w:asciiTheme="majorHAnsi" w:hAnsiTheme="majorHAnsi" w:cstheme="minorHAnsi"/>
        </w:rPr>
      </w:pPr>
      <w:r w:rsidRPr="00765218">
        <w:rPr>
          <w:rFonts w:asciiTheme="majorHAnsi" w:hAnsiTheme="majorHAnsi" w:cstheme="minorHAnsi"/>
        </w:rPr>
        <w:t>A fee, to be known hereafter as the “Continuum of Care Successful Application Fee</w:t>
      </w:r>
      <w:r w:rsidR="006A58C6" w:rsidRPr="00765218">
        <w:rPr>
          <w:rFonts w:asciiTheme="majorHAnsi" w:hAnsiTheme="majorHAnsi" w:cstheme="minorHAnsi"/>
        </w:rPr>
        <w:t>,</w:t>
      </w:r>
      <w:r w:rsidRPr="00765218">
        <w:rPr>
          <w:rFonts w:asciiTheme="majorHAnsi" w:hAnsiTheme="majorHAnsi" w:cstheme="minorHAnsi"/>
        </w:rPr>
        <w:t>” is to be paid by successful applicants for HUD Continuum of Care funding, as described below, in order to reimburse the Homeless Alliance for the cost of work done to prepare, coordinate</w:t>
      </w:r>
      <w:r w:rsidR="006A58C6" w:rsidRPr="00765218">
        <w:rPr>
          <w:rFonts w:asciiTheme="majorHAnsi" w:hAnsiTheme="majorHAnsi" w:cstheme="minorHAnsi"/>
        </w:rPr>
        <w:t>,</w:t>
      </w:r>
      <w:r w:rsidRPr="00765218">
        <w:rPr>
          <w:rFonts w:asciiTheme="majorHAnsi" w:hAnsiTheme="majorHAnsi" w:cstheme="minorHAnsi"/>
        </w:rPr>
        <w:t xml:space="preserve"> and complete the Continuum of Care application process.  </w:t>
      </w:r>
      <w:r w:rsidRPr="00765218">
        <w:rPr>
          <w:rFonts w:asciiTheme="majorHAnsi" w:hAnsiTheme="majorHAnsi" w:cstheme="minorHAnsi"/>
        </w:rPr>
        <w:br/>
      </w:r>
    </w:p>
    <w:p w:rsidR="00CB664B" w:rsidRPr="00765218" w:rsidRDefault="00CB664B" w:rsidP="00B96A69">
      <w:pPr>
        <w:numPr>
          <w:ilvl w:val="0"/>
          <w:numId w:val="3"/>
        </w:numPr>
        <w:rPr>
          <w:rFonts w:asciiTheme="majorHAnsi" w:hAnsiTheme="majorHAnsi" w:cstheme="minorHAnsi"/>
        </w:rPr>
      </w:pPr>
      <w:r w:rsidRPr="00765218">
        <w:rPr>
          <w:rFonts w:asciiTheme="majorHAnsi" w:hAnsiTheme="majorHAnsi" w:cstheme="minorHAnsi"/>
          <w:u w:val="single"/>
        </w:rPr>
        <w:t>Fee Calculation:</w:t>
      </w:r>
      <w:r w:rsidR="006A58C6" w:rsidRPr="00765218">
        <w:rPr>
          <w:rFonts w:asciiTheme="majorHAnsi" w:hAnsiTheme="majorHAnsi" w:cstheme="minorHAnsi"/>
        </w:rPr>
        <w:t xml:space="preserve"> The</w:t>
      </w:r>
      <w:r w:rsidRPr="00765218">
        <w:rPr>
          <w:rFonts w:asciiTheme="majorHAnsi" w:hAnsiTheme="majorHAnsi" w:cstheme="minorHAnsi"/>
        </w:rPr>
        <w:t xml:space="preserve"> fee owed shall be equal to 0.5% (zero point five percent) of the total award granted by HUD to the </w:t>
      </w:r>
      <w:r w:rsidR="00630394" w:rsidRPr="00765218">
        <w:rPr>
          <w:rFonts w:asciiTheme="majorHAnsi" w:hAnsiTheme="majorHAnsi" w:cstheme="minorHAnsi"/>
        </w:rPr>
        <w:t>recipient</w:t>
      </w:r>
      <w:r w:rsidRPr="00765218">
        <w:rPr>
          <w:rFonts w:asciiTheme="majorHAnsi" w:hAnsiTheme="majorHAnsi" w:cstheme="minorHAnsi"/>
        </w:rPr>
        <w:t>.  Where a multi-year award is granted, the fee will be calculated and due on the total award. (award X .005 = fee)</w:t>
      </w:r>
      <w:r w:rsidRPr="00765218">
        <w:rPr>
          <w:rFonts w:asciiTheme="majorHAnsi" w:hAnsiTheme="majorHAnsi" w:cstheme="minorHAnsi"/>
        </w:rPr>
        <w:br/>
      </w:r>
    </w:p>
    <w:p w:rsidR="00CB664B" w:rsidRPr="00765218" w:rsidRDefault="00CB664B" w:rsidP="00B96A69">
      <w:pPr>
        <w:numPr>
          <w:ilvl w:val="0"/>
          <w:numId w:val="3"/>
        </w:numPr>
        <w:rPr>
          <w:rFonts w:asciiTheme="majorHAnsi" w:hAnsiTheme="majorHAnsi" w:cstheme="minorHAnsi"/>
        </w:rPr>
      </w:pPr>
      <w:r w:rsidRPr="00765218">
        <w:rPr>
          <w:rFonts w:asciiTheme="majorHAnsi" w:hAnsiTheme="majorHAnsi" w:cstheme="minorHAnsi"/>
          <w:u w:val="single"/>
        </w:rPr>
        <w:t xml:space="preserve">Payment Method: </w:t>
      </w:r>
      <w:r w:rsidR="003E0C79" w:rsidRPr="00765218">
        <w:rPr>
          <w:rFonts w:asciiTheme="majorHAnsi" w:hAnsiTheme="majorHAnsi" w:cstheme="minorHAnsi"/>
        </w:rPr>
        <w:t>F</w:t>
      </w:r>
      <w:r w:rsidRPr="00765218">
        <w:rPr>
          <w:rFonts w:asciiTheme="majorHAnsi" w:hAnsiTheme="majorHAnsi" w:cstheme="minorHAnsi"/>
        </w:rPr>
        <w:t>ees are to be paid by check or money order, and are to be made payable to “Homeless Alliance of WNY, Inc.”.</w:t>
      </w:r>
      <w:r w:rsidRPr="00765218">
        <w:rPr>
          <w:rFonts w:asciiTheme="majorHAnsi" w:hAnsiTheme="majorHAnsi" w:cstheme="minorHAnsi"/>
        </w:rPr>
        <w:br/>
      </w:r>
    </w:p>
    <w:p w:rsidR="00CB664B" w:rsidRPr="00765218" w:rsidRDefault="00CB664B" w:rsidP="00B96A69">
      <w:pPr>
        <w:numPr>
          <w:ilvl w:val="0"/>
          <w:numId w:val="3"/>
        </w:numPr>
        <w:rPr>
          <w:rFonts w:asciiTheme="majorHAnsi" w:hAnsiTheme="majorHAnsi" w:cstheme="minorHAnsi"/>
        </w:rPr>
      </w:pPr>
      <w:r w:rsidRPr="00765218">
        <w:rPr>
          <w:rFonts w:asciiTheme="majorHAnsi" w:hAnsiTheme="majorHAnsi" w:cstheme="minorHAnsi"/>
          <w:u w:val="single"/>
        </w:rPr>
        <w:t>Payment Schedule:</w:t>
      </w:r>
      <w:r w:rsidRPr="00765218">
        <w:rPr>
          <w:rFonts w:asciiTheme="majorHAnsi" w:hAnsiTheme="majorHAnsi" w:cstheme="minorHAnsi"/>
        </w:rPr>
        <w:t xml:space="preserve"> </w:t>
      </w:r>
      <w:r w:rsidR="006A58C6" w:rsidRPr="00765218">
        <w:rPr>
          <w:rFonts w:asciiTheme="majorHAnsi" w:hAnsiTheme="majorHAnsi" w:cstheme="minorHAnsi"/>
        </w:rPr>
        <w:t>F</w:t>
      </w:r>
      <w:r w:rsidRPr="00765218">
        <w:rPr>
          <w:rFonts w:asciiTheme="majorHAnsi" w:hAnsiTheme="majorHAnsi" w:cstheme="minorHAnsi"/>
        </w:rPr>
        <w:t>ees will be due and payable according to the following schedule:</w:t>
      </w:r>
      <w:r w:rsidRPr="00765218">
        <w:rPr>
          <w:rFonts w:asciiTheme="majorHAnsi" w:hAnsiTheme="majorHAnsi" w:cstheme="minorHAnsi"/>
        </w:rPr>
        <w:br/>
      </w:r>
    </w:p>
    <w:p w:rsidR="00CB664B" w:rsidRPr="00765218" w:rsidRDefault="00CB664B" w:rsidP="00B96A69">
      <w:pPr>
        <w:numPr>
          <w:ilvl w:val="1"/>
          <w:numId w:val="3"/>
        </w:numPr>
        <w:rPr>
          <w:rFonts w:asciiTheme="majorHAnsi" w:hAnsiTheme="majorHAnsi" w:cstheme="minorHAnsi"/>
        </w:rPr>
      </w:pPr>
      <w:r w:rsidRPr="00765218">
        <w:rPr>
          <w:rFonts w:asciiTheme="majorHAnsi" w:hAnsiTheme="majorHAnsi" w:cstheme="minorHAnsi"/>
        </w:rPr>
        <w:t xml:space="preserve">No later than 90 days from the date that HUD officially announces Continuum of Care awards, the Homeless Alliance will calculate and send an invoice to each </w:t>
      </w:r>
      <w:r w:rsidR="00630394" w:rsidRPr="00765218">
        <w:rPr>
          <w:rFonts w:asciiTheme="majorHAnsi" w:hAnsiTheme="majorHAnsi" w:cstheme="minorHAnsi"/>
        </w:rPr>
        <w:t>recipient</w:t>
      </w:r>
      <w:r w:rsidRPr="00765218">
        <w:rPr>
          <w:rFonts w:asciiTheme="majorHAnsi" w:hAnsiTheme="majorHAnsi" w:cstheme="minorHAnsi"/>
        </w:rPr>
        <w:t xml:space="preserve"> which details the amount of the fee owed and </w:t>
      </w:r>
      <w:r w:rsidR="00C2500D" w:rsidRPr="00765218">
        <w:rPr>
          <w:rFonts w:asciiTheme="majorHAnsi" w:hAnsiTheme="majorHAnsi" w:cstheme="minorHAnsi"/>
        </w:rPr>
        <w:t xml:space="preserve">its </w:t>
      </w:r>
      <w:r w:rsidRPr="00765218">
        <w:rPr>
          <w:rFonts w:asciiTheme="majorHAnsi" w:hAnsiTheme="majorHAnsi" w:cstheme="minorHAnsi"/>
        </w:rPr>
        <w:t>date due.</w:t>
      </w:r>
      <w:r w:rsidRPr="00765218">
        <w:rPr>
          <w:rFonts w:asciiTheme="majorHAnsi" w:hAnsiTheme="majorHAnsi" w:cstheme="minorHAnsi"/>
        </w:rPr>
        <w:br/>
      </w:r>
    </w:p>
    <w:p w:rsidR="00CB664B" w:rsidRPr="00765218" w:rsidRDefault="00CB664B" w:rsidP="00B96A69">
      <w:pPr>
        <w:numPr>
          <w:ilvl w:val="1"/>
          <w:numId w:val="3"/>
        </w:numPr>
        <w:rPr>
          <w:rFonts w:asciiTheme="majorHAnsi" w:hAnsiTheme="majorHAnsi" w:cstheme="minorHAnsi"/>
        </w:rPr>
      </w:pPr>
      <w:r w:rsidRPr="00765218">
        <w:rPr>
          <w:rFonts w:asciiTheme="majorHAnsi" w:hAnsiTheme="majorHAnsi" w:cstheme="minorHAnsi"/>
        </w:rPr>
        <w:t>Payment of this fee shall be due no later than 30 days after the execution of a contract with HUD for the award subject to the fee, or no later than 30 days after receipt of an invoice from the Homeless Alliance, whichever comes later.</w:t>
      </w:r>
      <w:r w:rsidRPr="00765218">
        <w:rPr>
          <w:rFonts w:asciiTheme="majorHAnsi" w:hAnsiTheme="majorHAnsi" w:cstheme="minorHAnsi"/>
        </w:rPr>
        <w:br/>
      </w:r>
    </w:p>
    <w:p w:rsidR="00CB664B" w:rsidRPr="00765218" w:rsidRDefault="00CB664B" w:rsidP="00B96A69">
      <w:pPr>
        <w:numPr>
          <w:ilvl w:val="1"/>
          <w:numId w:val="3"/>
        </w:numPr>
        <w:rPr>
          <w:rFonts w:asciiTheme="majorHAnsi" w:hAnsiTheme="majorHAnsi" w:cstheme="minorHAnsi"/>
        </w:rPr>
      </w:pPr>
      <w:r w:rsidRPr="00765218">
        <w:rPr>
          <w:rFonts w:asciiTheme="majorHAnsi" w:hAnsiTheme="majorHAnsi" w:cstheme="minorHAnsi"/>
        </w:rPr>
        <w:t xml:space="preserve">For multi-year awards, the full fee will be invoiced, but the option of paying on an annual basis over the life of the award is available to the </w:t>
      </w:r>
      <w:r w:rsidR="00630394" w:rsidRPr="00765218">
        <w:rPr>
          <w:rFonts w:asciiTheme="majorHAnsi" w:hAnsiTheme="majorHAnsi" w:cstheme="minorHAnsi"/>
        </w:rPr>
        <w:t>recipient</w:t>
      </w:r>
      <w:r w:rsidRPr="00765218">
        <w:rPr>
          <w:rFonts w:asciiTheme="majorHAnsi" w:hAnsiTheme="majorHAnsi" w:cstheme="minorHAnsi"/>
        </w:rPr>
        <w:t xml:space="preserve"> upon request.</w:t>
      </w:r>
    </w:p>
    <w:p w:rsidR="00CB664B" w:rsidRPr="00765218" w:rsidRDefault="00CB664B" w:rsidP="00CB664B">
      <w:pPr>
        <w:rPr>
          <w:rFonts w:asciiTheme="majorHAnsi" w:hAnsiTheme="majorHAnsi" w:cstheme="minorHAnsi"/>
        </w:rPr>
      </w:pPr>
    </w:p>
    <w:p w:rsidR="00CB664B" w:rsidRPr="00765218" w:rsidRDefault="00CB664B" w:rsidP="00B96A69">
      <w:pPr>
        <w:numPr>
          <w:ilvl w:val="0"/>
          <w:numId w:val="3"/>
        </w:numPr>
        <w:ind w:right="-360"/>
        <w:rPr>
          <w:rFonts w:asciiTheme="majorHAnsi" w:hAnsiTheme="majorHAnsi" w:cstheme="minorHAnsi"/>
        </w:rPr>
      </w:pPr>
      <w:r w:rsidRPr="00765218">
        <w:rPr>
          <w:rFonts w:asciiTheme="majorHAnsi" w:hAnsiTheme="majorHAnsi" w:cstheme="minorHAnsi"/>
          <w:u w:val="single"/>
        </w:rPr>
        <w:t>Sub-</w:t>
      </w:r>
      <w:r w:rsidR="00554557" w:rsidRPr="00765218">
        <w:rPr>
          <w:rFonts w:asciiTheme="majorHAnsi" w:hAnsiTheme="majorHAnsi" w:cstheme="minorHAnsi"/>
          <w:u w:val="single"/>
        </w:rPr>
        <w:t>Recipients</w:t>
      </w:r>
      <w:r w:rsidRPr="00765218">
        <w:rPr>
          <w:rFonts w:asciiTheme="majorHAnsi" w:hAnsiTheme="majorHAnsi" w:cstheme="minorHAnsi"/>
          <w:u w:val="single"/>
        </w:rPr>
        <w:t xml:space="preserve">: </w:t>
      </w:r>
      <w:r w:rsidR="006A58C6" w:rsidRPr="00765218">
        <w:rPr>
          <w:rFonts w:asciiTheme="majorHAnsi" w:hAnsiTheme="majorHAnsi" w:cstheme="minorHAnsi"/>
        </w:rPr>
        <w:t xml:space="preserve"> I</w:t>
      </w:r>
      <w:r w:rsidRPr="00765218">
        <w:rPr>
          <w:rFonts w:asciiTheme="majorHAnsi" w:hAnsiTheme="majorHAnsi" w:cstheme="minorHAnsi"/>
        </w:rPr>
        <w:t>n the event that an agency applies for and receives an award on behalf of one or more sub-</w:t>
      </w:r>
      <w:r w:rsidR="00630394" w:rsidRPr="00765218">
        <w:rPr>
          <w:rFonts w:asciiTheme="majorHAnsi" w:hAnsiTheme="majorHAnsi" w:cstheme="minorHAnsi"/>
        </w:rPr>
        <w:t>recipients</w:t>
      </w:r>
      <w:r w:rsidRPr="00765218">
        <w:rPr>
          <w:rFonts w:asciiTheme="majorHAnsi" w:hAnsiTheme="majorHAnsi" w:cstheme="minorHAnsi"/>
        </w:rPr>
        <w:t>, that agency (the “</w:t>
      </w:r>
      <w:r w:rsidR="00630394" w:rsidRPr="00765218">
        <w:rPr>
          <w:rFonts w:asciiTheme="majorHAnsi" w:hAnsiTheme="majorHAnsi" w:cstheme="minorHAnsi"/>
        </w:rPr>
        <w:t>recipient</w:t>
      </w:r>
      <w:r w:rsidRPr="00765218">
        <w:rPr>
          <w:rFonts w:asciiTheme="majorHAnsi" w:hAnsiTheme="majorHAnsi" w:cstheme="minorHAnsi"/>
        </w:rPr>
        <w:t xml:space="preserve">”) is responsible for the fee covering the total amount awarded, and it is the </w:t>
      </w:r>
      <w:r w:rsidR="00630394" w:rsidRPr="00765218">
        <w:rPr>
          <w:rFonts w:asciiTheme="majorHAnsi" w:hAnsiTheme="majorHAnsi" w:cstheme="minorHAnsi"/>
        </w:rPr>
        <w:t>recipient</w:t>
      </w:r>
      <w:r w:rsidRPr="00765218">
        <w:rPr>
          <w:rFonts w:asciiTheme="majorHAnsi" w:hAnsiTheme="majorHAnsi" w:cstheme="minorHAnsi"/>
        </w:rPr>
        <w:t>’s responsibility to collect from the sub-</w:t>
      </w:r>
      <w:r w:rsidR="00630394" w:rsidRPr="00765218">
        <w:rPr>
          <w:rFonts w:asciiTheme="majorHAnsi" w:hAnsiTheme="majorHAnsi" w:cstheme="minorHAnsi"/>
        </w:rPr>
        <w:t>recipient</w:t>
      </w:r>
      <w:r w:rsidRPr="00765218">
        <w:rPr>
          <w:rFonts w:asciiTheme="majorHAnsi" w:hAnsiTheme="majorHAnsi" w:cstheme="minorHAnsi"/>
        </w:rPr>
        <w:t xml:space="preserve">s, if they so choose.  </w:t>
      </w:r>
      <w:r w:rsidRPr="00765218">
        <w:rPr>
          <w:rFonts w:asciiTheme="majorHAnsi" w:hAnsiTheme="majorHAnsi" w:cstheme="minorHAnsi"/>
        </w:rPr>
        <w:br/>
      </w:r>
    </w:p>
    <w:p w:rsidR="00CB664B" w:rsidRPr="00765218" w:rsidRDefault="00CB664B" w:rsidP="00B96A69">
      <w:pPr>
        <w:numPr>
          <w:ilvl w:val="0"/>
          <w:numId w:val="3"/>
        </w:numPr>
        <w:rPr>
          <w:rFonts w:asciiTheme="majorHAnsi" w:hAnsiTheme="majorHAnsi" w:cstheme="minorHAnsi"/>
          <w:b/>
        </w:rPr>
      </w:pPr>
      <w:r w:rsidRPr="00765218">
        <w:rPr>
          <w:rFonts w:asciiTheme="majorHAnsi" w:hAnsiTheme="majorHAnsi" w:cstheme="minorHAnsi"/>
          <w:u w:val="single"/>
        </w:rPr>
        <w:t>Failure to Pay:</w:t>
      </w:r>
      <w:r w:rsidRPr="00765218">
        <w:rPr>
          <w:rFonts w:asciiTheme="majorHAnsi" w:hAnsiTheme="majorHAnsi" w:cstheme="minorHAnsi"/>
        </w:rPr>
        <w:t xml:space="preserve">  </w:t>
      </w:r>
      <w:r w:rsidR="006A58C6" w:rsidRPr="00765218">
        <w:rPr>
          <w:rFonts w:asciiTheme="majorHAnsi" w:hAnsiTheme="majorHAnsi" w:cstheme="minorHAnsi"/>
        </w:rPr>
        <w:t>T</w:t>
      </w:r>
      <w:r w:rsidRPr="00765218">
        <w:rPr>
          <w:rFonts w:asciiTheme="majorHAnsi" w:hAnsiTheme="majorHAnsi" w:cstheme="minorHAnsi"/>
        </w:rPr>
        <w:t xml:space="preserve">he failure of a </w:t>
      </w:r>
      <w:r w:rsidR="00630394" w:rsidRPr="00765218">
        <w:rPr>
          <w:rFonts w:asciiTheme="majorHAnsi" w:hAnsiTheme="majorHAnsi" w:cstheme="minorHAnsi"/>
        </w:rPr>
        <w:t>recipient</w:t>
      </w:r>
      <w:r w:rsidRPr="00765218">
        <w:rPr>
          <w:rFonts w:asciiTheme="majorHAnsi" w:hAnsiTheme="majorHAnsi" w:cstheme="minorHAnsi"/>
        </w:rPr>
        <w:t xml:space="preserve"> to pay a Continuum of Care </w:t>
      </w:r>
      <w:proofErr w:type="gramStart"/>
      <w:r w:rsidR="00761EA8" w:rsidRPr="00765218">
        <w:rPr>
          <w:rFonts w:asciiTheme="majorHAnsi" w:hAnsiTheme="majorHAnsi" w:cstheme="minorHAnsi"/>
        </w:rPr>
        <w:t xml:space="preserve">Development  </w:t>
      </w:r>
      <w:r w:rsidRPr="00765218">
        <w:rPr>
          <w:rFonts w:asciiTheme="majorHAnsi" w:hAnsiTheme="majorHAnsi" w:cstheme="minorHAnsi"/>
        </w:rPr>
        <w:t>Fee</w:t>
      </w:r>
      <w:proofErr w:type="gramEnd"/>
      <w:r w:rsidRPr="00765218">
        <w:rPr>
          <w:rFonts w:asciiTheme="majorHAnsi" w:hAnsiTheme="majorHAnsi" w:cstheme="minorHAnsi"/>
        </w:rPr>
        <w:t xml:space="preserve"> will be ranked as a significant factor in the evaluation of any future Continuum of Care </w:t>
      </w:r>
      <w:r w:rsidRPr="00765218">
        <w:rPr>
          <w:rFonts w:asciiTheme="majorHAnsi" w:hAnsiTheme="majorHAnsi" w:cstheme="minorHAnsi"/>
        </w:rPr>
        <w:lastRenderedPageBreak/>
        <w:t xml:space="preserve">applications </w:t>
      </w:r>
      <w:r w:rsidR="006A58C6" w:rsidRPr="00765218">
        <w:rPr>
          <w:rFonts w:asciiTheme="majorHAnsi" w:hAnsiTheme="majorHAnsi" w:cstheme="minorHAnsi"/>
        </w:rPr>
        <w:t xml:space="preserve">that </w:t>
      </w:r>
      <w:r w:rsidRPr="00765218">
        <w:rPr>
          <w:rFonts w:asciiTheme="majorHAnsi" w:hAnsiTheme="majorHAnsi" w:cstheme="minorHAnsi"/>
        </w:rPr>
        <w:t xml:space="preserve">the </w:t>
      </w:r>
      <w:r w:rsidR="00630394" w:rsidRPr="00765218">
        <w:rPr>
          <w:rFonts w:asciiTheme="majorHAnsi" w:hAnsiTheme="majorHAnsi" w:cstheme="minorHAnsi"/>
        </w:rPr>
        <w:t>recipient</w:t>
      </w:r>
      <w:r w:rsidRPr="00765218">
        <w:rPr>
          <w:rFonts w:asciiTheme="majorHAnsi" w:hAnsiTheme="majorHAnsi" w:cstheme="minorHAnsi"/>
        </w:rPr>
        <w:t xml:space="preserve"> submits to the Homeless Alliance.</w:t>
      </w:r>
      <w:r w:rsidRPr="00765218">
        <w:rPr>
          <w:rFonts w:asciiTheme="majorHAnsi" w:hAnsiTheme="majorHAnsi" w:cs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547938" w:rsidRPr="00765218" w:rsidTr="00353639">
        <w:tc>
          <w:tcPr>
            <w:tcW w:w="2178" w:type="dxa"/>
            <w:shd w:val="clear" w:color="auto" w:fill="auto"/>
          </w:tcPr>
          <w:p w:rsidR="00547938" w:rsidRPr="00765218" w:rsidRDefault="00547938" w:rsidP="00353639">
            <w:pPr>
              <w:rPr>
                <w:rFonts w:asciiTheme="majorHAnsi" w:hAnsiTheme="majorHAnsi" w:cstheme="minorHAnsi"/>
                <w:b/>
              </w:rPr>
            </w:pPr>
            <w:r w:rsidRPr="00765218">
              <w:rPr>
                <w:rFonts w:asciiTheme="majorHAnsi" w:hAnsiTheme="majorHAnsi" w:cstheme="minorHAnsi"/>
                <w:b/>
              </w:rPr>
              <w:t>Name:</w:t>
            </w:r>
          </w:p>
        </w:tc>
        <w:tc>
          <w:tcPr>
            <w:tcW w:w="7596" w:type="dxa"/>
            <w:shd w:val="clear" w:color="auto" w:fill="auto"/>
          </w:tcPr>
          <w:p w:rsidR="00547938" w:rsidRPr="00765218" w:rsidRDefault="00547938" w:rsidP="00353639">
            <w:pPr>
              <w:tabs>
                <w:tab w:val="left" w:pos="975"/>
              </w:tabs>
              <w:rPr>
                <w:rFonts w:asciiTheme="majorHAnsi" w:hAnsiTheme="majorHAnsi" w:cstheme="minorHAnsi"/>
              </w:rPr>
            </w:pPr>
          </w:p>
        </w:tc>
      </w:tr>
      <w:tr w:rsidR="00547938" w:rsidRPr="00765218" w:rsidTr="00353639">
        <w:tc>
          <w:tcPr>
            <w:tcW w:w="2178" w:type="dxa"/>
            <w:shd w:val="clear" w:color="auto" w:fill="auto"/>
          </w:tcPr>
          <w:p w:rsidR="00547938" w:rsidRPr="00765218" w:rsidRDefault="00547938" w:rsidP="00353639">
            <w:pPr>
              <w:rPr>
                <w:rFonts w:asciiTheme="majorHAnsi" w:hAnsiTheme="majorHAnsi" w:cstheme="minorHAnsi"/>
                <w:b/>
              </w:rPr>
            </w:pPr>
            <w:r w:rsidRPr="00765218">
              <w:rPr>
                <w:rFonts w:asciiTheme="majorHAnsi" w:hAnsiTheme="majorHAnsi" w:cstheme="minorHAnsi"/>
                <w:b/>
              </w:rPr>
              <w:t>Signature</w:t>
            </w:r>
            <w:r w:rsidRPr="00765218">
              <w:rPr>
                <w:rFonts w:asciiTheme="majorHAnsi" w:hAnsiTheme="majorHAnsi" w:cstheme="minorHAnsi"/>
              </w:rPr>
              <w:t>(if application is filled in paper)</w:t>
            </w:r>
          </w:p>
        </w:tc>
        <w:tc>
          <w:tcPr>
            <w:tcW w:w="7596" w:type="dxa"/>
            <w:shd w:val="clear" w:color="auto" w:fill="auto"/>
          </w:tcPr>
          <w:p w:rsidR="00547938" w:rsidRPr="00765218" w:rsidRDefault="00547938" w:rsidP="00353639">
            <w:pPr>
              <w:tabs>
                <w:tab w:val="left" w:pos="975"/>
              </w:tabs>
              <w:rPr>
                <w:rFonts w:asciiTheme="majorHAnsi" w:hAnsiTheme="majorHAnsi" w:cstheme="minorHAnsi"/>
              </w:rPr>
            </w:pPr>
          </w:p>
        </w:tc>
      </w:tr>
      <w:tr w:rsidR="00547938" w:rsidRPr="00765218" w:rsidTr="00353639">
        <w:tc>
          <w:tcPr>
            <w:tcW w:w="2178" w:type="dxa"/>
            <w:shd w:val="clear" w:color="auto" w:fill="auto"/>
          </w:tcPr>
          <w:p w:rsidR="00547938" w:rsidRPr="00765218" w:rsidRDefault="00547938" w:rsidP="00353639">
            <w:pPr>
              <w:rPr>
                <w:rFonts w:asciiTheme="majorHAnsi" w:hAnsiTheme="majorHAnsi" w:cstheme="minorHAnsi"/>
                <w:b/>
              </w:rPr>
            </w:pPr>
            <w:r w:rsidRPr="00765218">
              <w:rPr>
                <w:rFonts w:asciiTheme="majorHAnsi" w:hAnsiTheme="majorHAnsi" w:cstheme="minorHAnsi"/>
                <w:b/>
              </w:rPr>
              <w:t>Electronic signature authorization:</w:t>
            </w:r>
          </w:p>
          <w:p w:rsidR="00547938" w:rsidRPr="00765218" w:rsidRDefault="00547938" w:rsidP="00353639">
            <w:pPr>
              <w:rPr>
                <w:rFonts w:asciiTheme="majorHAnsi" w:hAnsiTheme="majorHAnsi" w:cstheme="minorHAnsi"/>
              </w:rPr>
            </w:pPr>
          </w:p>
        </w:tc>
        <w:tc>
          <w:tcPr>
            <w:tcW w:w="7596" w:type="dxa"/>
            <w:shd w:val="clear" w:color="auto" w:fill="auto"/>
          </w:tcPr>
          <w:p w:rsidR="00547938" w:rsidRPr="00765218" w:rsidRDefault="00A90DFC" w:rsidP="00627C2A">
            <w:pPr>
              <w:tabs>
                <w:tab w:val="left" w:pos="975"/>
              </w:tabs>
              <w:rPr>
                <w:rFonts w:asciiTheme="majorHAnsi" w:hAnsiTheme="majorHAnsi" w:cstheme="minorHAnsi"/>
              </w:rPr>
            </w:pPr>
            <w:sdt>
              <w:sdtPr>
                <w:rPr>
                  <w:rFonts w:asciiTheme="majorHAnsi" w:hAnsiTheme="majorHAnsi" w:cstheme="minorHAnsi"/>
                </w:rPr>
                <w:id w:val="402649510"/>
              </w:sdtPr>
              <w:sdtEndPr/>
              <w:sdtContent>
                <w:r w:rsidR="00547938" w:rsidRPr="00765218">
                  <w:rPr>
                    <w:rFonts w:ascii="MS Gothic" w:eastAsia="MS Gothic" w:hAnsi="MS Gothic" w:cs="MS Gothic" w:hint="eastAsia"/>
                  </w:rPr>
                  <w:t>☐</w:t>
                </w:r>
              </w:sdtContent>
            </w:sdt>
            <w:r w:rsidR="00547938" w:rsidRPr="00765218">
              <w:rPr>
                <w:rFonts w:asciiTheme="majorHAnsi" w:hAnsiTheme="majorHAnsi" w:cstheme="minorHAnsi"/>
              </w:rPr>
              <w:tab/>
              <w:t xml:space="preserve">I agree that checking this box is the legal equivalent of my manual signature on this agreement. I am aware of the above policy regarding a development fee due to the Alliance should my organization be awarded funds in the </w:t>
            </w:r>
            <w:r w:rsidR="00627C2A" w:rsidRPr="00765218">
              <w:rPr>
                <w:rFonts w:asciiTheme="majorHAnsi" w:hAnsiTheme="majorHAnsi" w:cstheme="minorHAnsi"/>
              </w:rPr>
              <w:t>FY</w:t>
            </w:r>
            <w:r w:rsidR="00547938" w:rsidRPr="00765218">
              <w:rPr>
                <w:rFonts w:asciiTheme="majorHAnsi" w:hAnsiTheme="majorHAnsi" w:cstheme="minorHAnsi"/>
              </w:rPr>
              <w:t>201</w:t>
            </w:r>
            <w:r w:rsidR="00627C2A" w:rsidRPr="00765218">
              <w:rPr>
                <w:rFonts w:asciiTheme="majorHAnsi" w:hAnsiTheme="majorHAnsi" w:cstheme="minorHAnsi"/>
              </w:rPr>
              <w:t>8</w:t>
            </w:r>
            <w:r w:rsidR="00547938" w:rsidRPr="00765218">
              <w:rPr>
                <w:rFonts w:asciiTheme="majorHAnsi" w:hAnsiTheme="majorHAnsi" w:cstheme="minorHAnsi"/>
              </w:rPr>
              <w:t xml:space="preserve"> Continuum of Care competition.</w:t>
            </w:r>
          </w:p>
        </w:tc>
      </w:tr>
      <w:tr w:rsidR="00547938" w:rsidRPr="00765218" w:rsidTr="00353639">
        <w:tc>
          <w:tcPr>
            <w:tcW w:w="2178" w:type="dxa"/>
            <w:shd w:val="clear" w:color="auto" w:fill="auto"/>
          </w:tcPr>
          <w:p w:rsidR="00547938" w:rsidRPr="00765218" w:rsidRDefault="00547938" w:rsidP="00353639">
            <w:pPr>
              <w:rPr>
                <w:rFonts w:asciiTheme="majorHAnsi" w:hAnsiTheme="majorHAnsi" w:cstheme="minorHAnsi"/>
                <w:b/>
              </w:rPr>
            </w:pPr>
            <w:r w:rsidRPr="00765218">
              <w:rPr>
                <w:rFonts w:asciiTheme="majorHAnsi" w:hAnsiTheme="majorHAnsi" w:cstheme="minorHAnsi"/>
                <w:b/>
              </w:rPr>
              <w:t>Date:</w:t>
            </w:r>
          </w:p>
        </w:tc>
        <w:tc>
          <w:tcPr>
            <w:tcW w:w="7596" w:type="dxa"/>
            <w:shd w:val="clear" w:color="auto" w:fill="auto"/>
          </w:tcPr>
          <w:p w:rsidR="00547938" w:rsidRPr="00765218" w:rsidRDefault="00547938" w:rsidP="00353639">
            <w:pPr>
              <w:rPr>
                <w:rFonts w:asciiTheme="majorHAnsi" w:hAnsiTheme="majorHAnsi" w:cstheme="minorHAnsi"/>
              </w:rPr>
            </w:pPr>
          </w:p>
        </w:tc>
      </w:tr>
    </w:tbl>
    <w:p w:rsidR="00B2012B" w:rsidRPr="00765218" w:rsidRDefault="00B2012B" w:rsidP="00547938">
      <w:pPr>
        <w:rPr>
          <w:rFonts w:asciiTheme="majorHAnsi" w:hAnsiTheme="majorHAnsi" w:cstheme="minorHAnsi"/>
          <w:b/>
        </w:rPr>
      </w:pPr>
    </w:p>
    <w:p w:rsidR="00B2012B" w:rsidRPr="00765218" w:rsidRDefault="00B2012B">
      <w:pPr>
        <w:rPr>
          <w:rFonts w:asciiTheme="majorHAnsi" w:hAnsiTheme="majorHAnsi" w:cstheme="minorHAnsi"/>
          <w:b/>
        </w:rPr>
      </w:pPr>
      <w:r w:rsidRPr="00765218">
        <w:rPr>
          <w:rFonts w:asciiTheme="majorHAnsi" w:hAnsiTheme="majorHAnsi" w:cstheme="minorHAnsi"/>
          <w:b/>
        </w:rPr>
        <w:br w:type="page"/>
      </w:r>
    </w:p>
    <w:p w:rsidR="00B2012B" w:rsidRPr="00765218" w:rsidRDefault="00B2012B" w:rsidP="00B2012B">
      <w:pPr>
        <w:pStyle w:val="Heading2"/>
        <w:ind w:left="4320" w:hanging="4320"/>
        <w:rPr>
          <w:rFonts w:cstheme="minorHAnsi"/>
          <w:sz w:val="22"/>
          <w:szCs w:val="22"/>
          <w:u w:val="single"/>
          <w:lang w:eastAsia="zh-CN"/>
        </w:rPr>
      </w:pPr>
      <w:r w:rsidRPr="00765218">
        <w:rPr>
          <w:rFonts w:cstheme="minorHAnsi"/>
          <w:sz w:val="22"/>
          <w:szCs w:val="22"/>
          <w:u w:val="single"/>
          <w:lang w:eastAsia="zh-CN"/>
        </w:rPr>
        <w:lastRenderedPageBreak/>
        <w:t>Appendix 1</w:t>
      </w:r>
      <w:proofErr w:type="gramStart"/>
      <w:r w:rsidRPr="00765218">
        <w:rPr>
          <w:rFonts w:cstheme="minorHAnsi"/>
          <w:sz w:val="22"/>
          <w:szCs w:val="22"/>
          <w:u w:val="single"/>
          <w:lang w:eastAsia="zh-CN"/>
        </w:rPr>
        <w:t>:Definitions</w:t>
      </w:r>
      <w:proofErr w:type="gramEnd"/>
      <w:r w:rsidRPr="00765218">
        <w:rPr>
          <w:rFonts w:cstheme="minorHAnsi"/>
          <w:sz w:val="22"/>
          <w:szCs w:val="22"/>
          <w:u w:val="single"/>
          <w:lang w:eastAsia="zh-CN"/>
        </w:rPr>
        <w:t>:</w:t>
      </w:r>
    </w:p>
    <w:p w:rsidR="00B2012B" w:rsidRPr="00765218" w:rsidRDefault="00B2012B" w:rsidP="00B2012B">
      <w:pPr>
        <w:rPr>
          <w:rFonts w:asciiTheme="majorHAnsi" w:hAnsiTheme="majorHAnsi" w:cstheme="minorHAnsi"/>
          <w:b/>
          <w:sz w:val="23"/>
          <w:szCs w:val="23"/>
          <w:u w:val="single"/>
        </w:rPr>
      </w:pPr>
    </w:p>
    <w:p w:rsidR="00B2012B" w:rsidRPr="00765218" w:rsidRDefault="00B2012B" w:rsidP="00B2012B">
      <w:pPr>
        <w:rPr>
          <w:rFonts w:asciiTheme="majorHAnsi" w:hAnsiTheme="majorHAnsi" w:cstheme="minorHAnsi"/>
          <w:b/>
          <w:sz w:val="23"/>
          <w:szCs w:val="23"/>
          <w:u w:val="single"/>
        </w:rPr>
      </w:pPr>
    </w:p>
    <w:p w:rsidR="00B2012B" w:rsidRPr="00765218" w:rsidRDefault="00B2012B" w:rsidP="00B2012B">
      <w:pPr>
        <w:rPr>
          <w:rFonts w:asciiTheme="majorHAnsi" w:hAnsiTheme="majorHAnsi" w:cstheme="minorHAnsi"/>
          <w:sz w:val="23"/>
          <w:szCs w:val="23"/>
        </w:rPr>
      </w:pPr>
      <w:r w:rsidRPr="00765218">
        <w:rPr>
          <w:rFonts w:asciiTheme="majorHAnsi" w:hAnsiTheme="majorHAnsi" w:cstheme="minorHAnsi"/>
          <w:sz w:val="23"/>
          <w:szCs w:val="23"/>
        </w:rPr>
        <w:t>HOMELESS:</w:t>
      </w:r>
    </w:p>
    <w:p w:rsidR="00B2012B" w:rsidRPr="00765218" w:rsidRDefault="00B2012B" w:rsidP="00B2012B">
      <w:pPr>
        <w:rPr>
          <w:rFonts w:asciiTheme="majorHAnsi" w:hAnsiTheme="majorHAnsi" w:cstheme="minorHAnsi"/>
          <w:b/>
          <w:sz w:val="23"/>
          <w:szCs w:val="23"/>
          <w:u w:val="single"/>
        </w:rPr>
      </w:pPr>
    </w:p>
    <w:p w:rsidR="00B2012B" w:rsidRPr="00765218" w:rsidRDefault="00B2012B" w:rsidP="00B2012B">
      <w:pPr>
        <w:rPr>
          <w:rFonts w:asciiTheme="majorHAnsi" w:hAnsiTheme="majorHAnsi" w:cstheme="minorHAnsi"/>
          <w:sz w:val="23"/>
          <w:szCs w:val="23"/>
        </w:rPr>
      </w:pPr>
      <w:r w:rsidRPr="00765218">
        <w:rPr>
          <w:rFonts w:asciiTheme="majorHAnsi" w:hAnsiTheme="majorHAnsi" w:cstheme="minorHAnsi"/>
          <w:sz w:val="23"/>
          <w:szCs w:val="23"/>
        </w:rPr>
        <w:t>The New Homeless Definition (effective 1/4/2012 under the HEARTH act) has four categories:</w:t>
      </w:r>
    </w:p>
    <w:p w:rsidR="00B2012B" w:rsidRPr="00765218" w:rsidRDefault="00B2012B" w:rsidP="00B2012B">
      <w:pPr>
        <w:rPr>
          <w:rFonts w:asciiTheme="majorHAnsi" w:hAnsiTheme="majorHAnsi" w:cstheme="minorHAnsi"/>
          <w:sz w:val="23"/>
          <w:szCs w:val="23"/>
        </w:rPr>
      </w:pPr>
    </w:p>
    <w:p w:rsidR="00B2012B" w:rsidRPr="00765218" w:rsidRDefault="00B2012B" w:rsidP="00B2012B">
      <w:pPr>
        <w:pStyle w:val="ListParagraph"/>
        <w:numPr>
          <w:ilvl w:val="0"/>
          <w:numId w:val="28"/>
        </w:numPr>
        <w:rPr>
          <w:rFonts w:asciiTheme="majorHAnsi" w:hAnsiTheme="majorHAnsi" w:cstheme="minorHAnsi"/>
          <w:sz w:val="23"/>
          <w:szCs w:val="23"/>
        </w:rPr>
      </w:pPr>
      <w:r w:rsidRPr="00765218">
        <w:rPr>
          <w:rFonts w:asciiTheme="majorHAnsi" w:hAnsiTheme="majorHAnsi" w:cstheme="minorHAnsi"/>
          <w:b/>
          <w:i/>
          <w:sz w:val="23"/>
          <w:szCs w:val="23"/>
        </w:rPr>
        <w:t xml:space="preserve">Category 1 –( Homeless) </w:t>
      </w:r>
      <w:r w:rsidRPr="00765218">
        <w:rPr>
          <w:rFonts w:asciiTheme="majorHAnsi" w:hAnsiTheme="majorHAnsi" w:cstheme="minorHAnsi"/>
          <w:b/>
          <w:i/>
          <w:sz w:val="23"/>
          <w:szCs w:val="23"/>
          <w:u w:val="single"/>
        </w:rPr>
        <w:t>Literally Homeless:</w:t>
      </w:r>
      <w:r w:rsidRPr="00765218">
        <w:rPr>
          <w:rFonts w:asciiTheme="majorHAnsi" w:hAnsiTheme="majorHAnsi" w:cstheme="minorHAnsi"/>
          <w:sz w:val="23"/>
          <w:szCs w:val="23"/>
        </w:rPr>
        <w:t xml:space="preserve">  An individual or family who lacks a fixed, regular, and adequate nighttime residence, meaning:   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B2012B" w:rsidRPr="00765218" w:rsidRDefault="00B2012B" w:rsidP="00B2012B">
      <w:pPr>
        <w:pStyle w:val="ListParagraph"/>
        <w:numPr>
          <w:ilvl w:val="0"/>
          <w:numId w:val="28"/>
        </w:numPr>
        <w:rPr>
          <w:rFonts w:asciiTheme="majorHAnsi" w:hAnsiTheme="majorHAnsi" w:cstheme="minorHAnsi"/>
          <w:sz w:val="23"/>
          <w:szCs w:val="23"/>
        </w:rPr>
      </w:pPr>
      <w:r w:rsidRPr="00765218">
        <w:rPr>
          <w:rFonts w:asciiTheme="majorHAnsi" w:hAnsiTheme="majorHAnsi" w:cstheme="minorHAnsi"/>
          <w:sz w:val="23"/>
          <w:szCs w:val="23"/>
        </w:rP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w:t>
      </w:r>
    </w:p>
    <w:p w:rsidR="00B2012B" w:rsidRPr="00765218" w:rsidRDefault="00B2012B" w:rsidP="00B2012B">
      <w:pPr>
        <w:pStyle w:val="ListParagraph"/>
        <w:numPr>
          <w:ilvl w:val="0"/>
          <w:numId w:val="28"/>
        </w:numPr>
        <w:rPr>
          <w:rFonts w:asciiTheme="majorHAnsi" w:hAnsiTheme="majorHAnsi" w:cstheme="minorHAnsi"/>
          <w:sz w:val="23"/>
          <w:szCs w:val="23"/>
        </w:rPr>
      </w:pPr>
      <w:r w:rsidRPr="00765218">
        <w:rPr>
          <w:rFonts w:asciiTheme="majorHAnsi" w:hAnsiTheme="majorHAnsi" w:cstheme="minorHAnsi"/>
          <w:sz w:val="23"/>
          <w:szCs w:val="23"/>
        </w:rPr>
        <w:t>An individual who is exiting an institution (e.g., jail, hospital)</w:t>
      </w:r>
    </w:p>
    <w:p w:rsidR="00B2012B" w:rsidRPr="00765218" w:rsidRDefault="00B2012B" w:rsidP="00B2012B">
      <w:pPr>
        <w:pStyle w:val="ListParagraph"/>
        <w:numPr>
          <w:ilvl w:val="1"/>
          <w:numId w:val="28"/>
        </w:numPr>
        <w:rPr>
          <w:rFonts w:asciiTheme="majorHAnsi" w:hAnsiTheme="majorHAnsi" w:cstheme="minorHAnsi"/>
          <w:sz w:val="23"/>
          <w:szCs w:val="23"/>
        </w:rPr>
      </w:pPr>
      <w:r w:rsidRPr="00765218">
        <w:rPr>
          <w:rFonts w:asciiTheme="majorHAnsi" w:hAnsiTheme="majorHAnsi" w:cstheme="minorHAnsi"/>
          <w:sz w:val="23"/>
          <w:szCs w:val="23"/>
        </w:rPr>
        <w:t xml:space="preserve">where he or she resided for 90 days or less </w:t>
      </w:r>
      <w:r w:rsidRPr="00765218">
        <w:rPr>
          <w:rFonts w:asciiTheme="majorHAnsi" w:hAnsiTheme="majorHAnsi" w:cstheme="minorHAnsi"/>
          <w:b/>
          <w:sz w:val="23"/>
          <w:szCs w:val="23"/>
          <w:u w:val="single"/>
        </w:rPr>
        <w:t>AND</w:t>
      </w:r>
      <w:r w:rsidRPr="00765218">
        <w:rPr>
          <w:rFonts w:asciiTheme="majorHAnsi" w:hAnsiTheme="majorHAnsi" w:cstheme="minorHAnsi"/>
          <w:sz w:val="23"/>
          <w:szCs w:val="23"/>
        </w:rPr>
        <w:t xml:space="preserve"> </w:t>
      </w:r>
    </w:p>
    <w:p w:rsidR="00B2012B" w:rsidRPr="00765218" w:rsidRDefault="00B2012B" w:rsidP="00B2012B">
      <w:pPr>
        <w:pStyle w:val="ListParagraph"/>
        <w:numPr>
          <w:ilvl w:val="1"/>
          <w:numId w:val="28"/>
        </w:numPr>
        <w:rPr>
          <w:rFonts w:asciiTheme="majorHAnsi" w:hAnsiTheme="majorHAnsi" w:cstheme="minorHAnsi"/>
          <w:sz w:val="23"/>
          <w:szCs w:val="23"/>
        </w:rPr>
      </w:pPr>
      <w:r w:rsidRPr="00765218">
        <w:rPr>
          <w:rFonts w:asciiTheme="majorHAnsi" w:hAnsiTheme="majorHAnsi" w:cstheme="minorHAnsi"/>
          <w:sz w:val="23"/>
          <w:szCs w:val="23"/>
        </w:rPr>
        <w:t>resided in an emergency shelter or place not meant for human habitation immediately before entering the institution</w:t>
      </w:r>
    </w:p>
    <w:p w:rsidR="00B2012B" w:rsidRPr="00765218" w:rsidRDefault="00B2012B" w:rsidP="00B2012B">
      <w:pPr>
        <w:rPr>
          <w:rFonts w:asciiTheme="majorHAnsi" w:hAnsiTheme="majorHAnsi" w:cstheme="minorHAnsi"/>
          <w:sz w:val="23"/>
          <w:szCs w:val="23"/>
        </w:rPr>
      </w:pPr>
      <w:r w:rsidRPr="00765218">
        <w:rPr>
          <w:rFonts w:asciiTheme="majorHAnsi" w:hAnsiTheme="majorHAnsi" w:cstheme="minorHAnsi"/>
          <w:b/>
          <w:i/>
          <w:sz w:val="23"/>
          <w:szCs w:val="23"/>
        </w:rPr>
        <w:t xml:space="preserve">Category 2 – (Homeless) </w:t>
      </w:r>
      <w:r w:rsidRPr="00765218">
        <w:rPr>
          <w:rFonts w:asciiTheme="majorHAnsi" w:hAnsiTheme="majorHAnsi" w:cstheme="minorHAnsi"/>
          <w:b/>
          <w:i/>
          <w:sz w:val="23"/>
          <w:szCs w:val="23"/>
          <w:u w:val="single"/>
        </w:rPr>
        <w:t>Within 14 days of losing home:</w:t>
      </w:r>
      <w:r w:rsidRPr="00765218">
        <w:rPr>
          <w:rFonts w:asciiTheme="majorHAnsi" w:hAnsiTheme="majorHAnsi" w:cstheme="minorHAnsi"/>
          <w:sz w:val="23"/>
          <w:szCs w:val="23"/>
        </w:rPr>
        <w:t xml:space="preserve">  An individual or </w:t>
      </w:r>
      <w:proofErr w:type="gramStart"/>
      <w:r w:rsidRPr="00765218">
        <w:rPr>
          <w:rFonts w:asciiTheme="majorHAnsi" w:hAnsiTheme="majorHAnsi" w:cstheme="minorHAnsi"/>
          <w:sz w:val="23"/>
          <w:szCs w:val="23"/>
        </w:rPr>
        <w:t>family</w:t>
      </w:r>
      <w:proofErr w:type="gramEnd"/>
      <w:r w:rsidRPr="00765218">
        <w:rPr>
          <w:rFonts w:asciiTheme="majorHAnsi" w:hAnsiTheme="majorHAnsi" w:cstheme="minorHAnsi"/>
          <w:sz w:val="23"/>
          <w:szCs w:val="23"/>
        </w:rPr>
        <w:t xml:space="preserve"> who will imminently lose their primary nighttime residence, provided that:</w:t>
      </w:r>
    </w:p>
    <w:p w:rsidR="00B2012B" w:rsidRPr="00765218" w:rsidRDefault="00B2012B" w:rsidP="00B2012B">
      <w:pPr>
        <w:pStyle w:val="ListParagraph"/>
        <w:numPr>
          <w:ilvl w:val="1"/>
          <w:numId w:val="29"/>
        </w:numPr>
        <w:rPr>
          <w:rFonts w:asciiTheme="majorHAnsi" w:hAnsiTheme="majorHAnsi" w:cstheme="minorHAnsi"/>
          <w:sz w:val="23"/>
          <w:szCs w:val="23"/>
        </w:rPr>
      </w:pPr>
      <w:r w:rsidRPr="00765218">
        <w:rPr>
          <w:rFonts w:asciiTheme="majorHAnsi" w:hAnsiTheme="majorHAnsi" w:cstheme="minorHAnsi"/>
          <w:sz w:val="23"/>
          <w:szCs w:val="23"/>
        </w:rPr>
        <w:t>The primary nighttime residence will be lost within 14 days of the date of application for homeless assistance;</w:t>
      </w:r>
    </w:p>
    <w:p w:rsidR="00B2012B" w:rsidRPr="00765218" w:rsidRDefault="00B2012B" w:rsidP="00B2012B">
      <w:pPr>
        <w:pStyle w:val="ListParagraph"/>
        <w:numPr>
          <w:ilvl w:val="1"/>
          <w:numId w:val="29"/>
        </w:numPr>
        <w:rPr>
          <w:rFonts w:asciiTheme="majorHAnsi" w:hAnsiTheme="majorHAnsi" w:cstheme="minorHAnsi"/>
          <w:sz w:val="23"/>
          <w:szCs w:val="23"/>
        </w:rPr>
      </w:pPr>
      <w:r w:rsidRPr="00765218">
        <w:rPr>
          <w:rFonts w:asciiTheme="majorHAnsi" w:hAnsiTheme="majorHAnsi" w:cstheme="minorHAnsi"/>
          <w:sz w:val="23"/>
          <w:szCs w:val="23"/>
        </w:rPr>
        <w:t xml:space="preserve">No subsequent residence has been identified; </w:t>
      </w:r>
      <w:r w:rsidRPr="00765218">
        <w:rPr>
          <w:rFonts w:asciiTheme="majorHAnsi" w:hAnsiTheme="majorHAnsi" w:cstheme="minorHAnsi"/>
          <w:b/>
          <w:sz w:val="23"/>
          <w:szCs w:val="23"/>
          <w:u w:val="single"/>
        </w:rPr>
        <w:t>AND</w:t>
      </w:r>
    </w:p>
    <w:p w:rsidR="00B2012B" w:rsidRPr="00765218" w:rsidRDefault="00B2012B" w:rsidP="00B2012B">
      <w:pPr>
        <w:pStyle w:val="ListParagraph"/>
        <w:numPr>
          <w:ilvl w:val="1"/>
          <w:numId w:val="29"/>
        </w:numPr>
        <w:rPr>
          <w:rFonts w:asciiTheme="majorHAnsi" w:hAnsiTheme="majorHAnsi" w:cstheme="minorHAnsi"/>
          <w:sz w:val="23"/>
          <w:szCs w:val="23"/>
        </w:rPr>
      </w:pPr>
      <w:r w:rsidRPr="00765218">
        <w:rPr>
          <w:rFonts w:asciiTheme="majorHAnsi" w:hAnsiTheme="majorHAnsi" w:cstheme="minorHAnsi"/>
          <w:sz w:val="23"/>
          <w:szCs w:val="23"/>
        </w:rPr>
        <w:t>The individual or family lacks the resources or support networks, e.g., family, friends, faith-based or other social networks needed to obtain other permanent housing</w:t>
      </w:r>
    </w:p>
    <w:p w:rsidR="00B2012B" w:rsidRPr="00765218" w:rsidRDefault="00B2012B" w:rsidP="00B2012B">
      <w:pPr>
        <w:rPr>
          <w:rFonts w:asciiTheme="majorHAnsi" w:hAnsiTheme="majorHAnsi" w:cstheme="minorHAnsi"/>
          <w:sz w:val="23"/>
          <w:szCs w:val="23"/>
        </w:rPr>
      </w:pPr>
      <w:r w:rsidRPr="00765218">
        <w:rPr>
          <w:rFonts w:asciiTheme="majorHAnsi" w:hAnsiTheme="majorHAnsi" w:cstheme="minorHAnsi"/>
          <w:b/>
          <w:i/>
          <w:sz w:val="23"/>
          <w:szCs w:val="23"/>
        </w:rPr>
        <w:t>Category 3 – (Homeless)</w:t>
      </w:r>
      <w:r w:rsidRPr="00765218">
        <w:rPr>
          <w:rFonts w:asciiTheme="majorHAnsi" w:hAnsiTheme="majorHAnsi" w:cstheme="minorHAnsi"/>
          <w:b/>
          <w:i/>
          <w:sz w:val="23"/>
          <w:szCs w:val="23"/>
          <w:u w:val="single"/>
        </w:rPr>
        <w:t xml:space="preserve"> Youth/Children:</w:t>
      </w:r>
      <w:r w:rsidRPr="00765218">
        <w:rPr>
          <w:rFonts w:asciiTheme="majorHAnsi" w:hAnsiTheme="majorHAnsi" w:cstheme="minorHAnsi"/>
          <w:sz w:val="23"/>
          <w:szCs w:val="23"/>
        </w:rPr>
        <w:t xml:space="preserve">  Unaccompanied youth under 25 years of age, or families with children and youth, who do not otherwise qualify as homeless under this definition, but who:</w:t>
      </w:r>
    </w:p>
    <w:p w:rsidR="00B2012B" w:rsidRPr="00765218" w:rsidRDefault="00B2012B" w:rsidP="00B2012B">
      <w:pPr>
        <w:pStyle w:val="ListParagraph"/>
        <w:numPr>
          <w:ilvl w:val="1"/>
          <w:numId w:val="29"/>
        </w:numPr>
        <w:rPr>
          <w:rFonts w:asciiTheme="majorHAnsi" w:hAnsiTheme="majorHAnsi" w:cstheme="minorHAnsi"/>
          <w:sz w:val="23"/>
          <w:szCs w:val="23"/>
        </w:rPr>
      </w:pPr>
      <w:r w:rsidRPr="00765218">
        <w:rPr>
          <w:rFonts w:asciiTheme="majorHAnsi" w:hAnsiTheme="majorHAnsi" w:cstheme="minorHAnsi"/>
          <w:sz w:val="23"/>
          <w:szCs w:val="23"/>
        </w:rPr>
        <w:t xml:space="preserve">Meet the homeless definition under another federal statute;  </w:t>
      </w:r>
      <w:r w:rsidRPr="00765218">
        <w:rPr>
          <w:rFonts w:asciiTheme="majorHAnsi" w:hAnsiTheme="majorHAnsi" w:cstheme="minorHAnsi"/>
          <w:b/>
          <w:sz w:val="23"/>
          <w:szCs w:val="23"/>
          <w:u w:val="single"/>
        </w:rPr>
        <w:t>AND</w:t>
      </w:r>
    </w:p>
    <w:p w:rsidR="00B2012B" w:rsidRPr="00765218" w:rsidRDefault="00B2012B" w:rsidP="00B2012B">
      <w:pPr>
        <w:pStyle w:val="ListParagraph"/>
        <w:numPr>
          <w:ilvl w:val="1"/>
          <w:numId w:val="29"/>
        </w:numPr>
        <w:rPr>
          <w:rFonts w:asciiTheme="majorHAnsi" w:hAnsiTheme="majorHAnsi" w:cstheme="minorHAnsi"/>
          <w:sz w:val="23"/>
          <w:szCs w:val="23"/>
        </w:rPr>
      </w:pPr>
      <w:r w:rsidRPr="00765218">
        <w:rPr>
          <w:rFonts w:asciiTheme="majorHAnsi" w:hAnsiTheme="majorHAnsi" w:cstheme="minorHAnsi"/>
          <w:sz w:val="23"/>
          <w:szCs w:val="23"/>
        </w:rPr>
        <w:t xml:space="preserve">Have not had a lease, ownership interest, or occupancy agreement in permanent housing at any time during the 60 days immediately preceding the date of application for homeless assistance; </w:t>
      </w:r>
      <w:r w:rsidRPr="00765218">
        <w:rPr>
          <w:rFonts w:asciiTheme="majorHAnsi" w:hAnsiTheme="majorHAnsi" w:cstheme="minorHAnsi"/>
          <w:b/>
          <w:sz w:val="23"/>
          <w:szCs w:val="23"/>
          <w:u w:val="single"/>
        </w:rPr>
        <w:t xml:space="preserve">AND </w:t>
      </w:r>
    </w:p>
    <w:p w:rsidR="00B2012B" w:rsidRPr="00765218" w:rsidRDefault="00B2012B" w:rsidP="00B2012B">
      <w:pPr>
        <w:pStyle w:val="ListParagraph"/>
        <w:numPr>
          <w:ilvl w:val="1"/>
          <w:numId w:val="29"/>
        </w:numPr>
        <w:rPr>
          <w:rFonts w:asciiTheme="majorHAnsi" w:hAnsiTheme="majorHAnsi" w:cstheme="minorHAnsi"/>
          <w:sz w:val="23"/>
          <w:szCs w:val="23"/>
        </w:rPr>
      </w:pPr>
      <w:r w:rsidRPr="00765218">
        <w:rPr>
          <w:rFonts w:asciiTheme="majorHAnsi" w:hAnsiTheme="majorHAnsi" w:cstheme="minorHAnsi"/>
          <w:sz w:val="23"/>
          <w:szCs w:val="23"/>
        </w:rPr>
        <w:t xml:space="preserve">Have experienced persistent instability as measured by two moves or more during the sixty day period immediately preceding the date of application for homeless assistance; </w:t>
      </w:r>
      <w:r w:rsidRPr="00765218">
        <w:rPr>
          <w:rFonts w:asciiTheme="majorHAnsi" w:hAnsiTheme="majorHAnsi" w:cstheme="minorHAnsi"/>
          <w:b/>
          <w:sz w:val="23"/>
          <w:szCs w:val="23"/>
          <w:u w:val="single"/>
        </w:rPr>
        <w:t>AND</w:t>
      </w:r>
    </w:p>
    <w:p w:rsidR="00B2012B" w:rsidRPr="00765218" w:rsidRDefault="00B2012B" w:rsidP="00B2012B">
      <w:pPr>
        <w:pStyle w:val="ListParagraph"/>
        <w:numPr>
          <w:ilvl w:val="1"/>
          <w:numId w:val="29"/>
        </w:numPr>
        <w:rPr>
          <w:rFonts w:asciiTheme="majorHAnsi" w:hAnsiTheme="majorHAnsi" w:cstheme="minorHAnsi"/>
          <w:sz w:val="23"/>
          <w:szCs w:val="23"/>
        </w:rPr>
      </w:pPr>
      <w:r w:rsidRPr="00765218">
        <w:rPr>
          <w:rFonts w:asciiTheme="majorHAnsi" w:hAnsiTheme="majorHAnsi" w:cstheme="minorHAnsi"/>
          <w:sz w:val="23"/>
          <w:szCs w:val="23"/>
        </w:rPr>
        <w:t xml:space="preserve">Can be expected to continue in such status for an extended period of time because of chronic disabilities, OR chronic physical health or mental health conditions, OR substance addiction, OR histories of domestic violence or childhood abuse (including neglect), OR the presence of a child or youth with a disability, OR two or more barriers to employment, which include the lack of a high school degree or General Education Development (GED), </w:t>
      </w:r>
      <w:r w:rsidRPr="00765218">
        <w:rPr>
          <w:rFonts w:asciiTheme="majorHAnsi" w:hAnsiTheme="majorHAnsi" w:cstheme="minorHAnsi"/>
          <w:sz w:val="23"/>
          <w:szCs w:val="23"/>
        </w:rPr>
        <w:lastRenderedPageBreak/>
        <w:t>illiteracy, low English proficiency, a history of incarceration or detention for criminal activity, and a history of unstable employment</w:t>
      </w:r>
    </w:p>
    <w:p w:rsidR="00B2012B" w:rsidRPr="00765218" w:rsidRDefault="00B2012B" w:rsidP="00B2012B">
      <w:pPr>
        <w:pStyle w:val="ListParagraph"/>
        <w:ind w:left="1080"/>
        <w:rPr>
          <w:rFonts w:asciiTheme="majorHAnsi" w:hAnsiTheme="majorHAnsi" w:cstheme="minorHAnsi"/>
          <w:sz w:val="23"/>
          <w:szCs w:val="23"/>
        </w:rPr>
      </w:pPr>
    </w:p>
    <w:p w:rsidR="00B2012B" w:rsidRPr="00765218" w:rsidRDefault="00B2012B" w:rsidP="00B2012B">
      <w:pPr>
        <w:rPr>
          <w:rFonts w:asciiTheme="majorHAnsi" w:hAnsiTheme="majorHAnsi" w:cstheme="minorHAnsi"/>
          <w:sz w:val="23"/>
          <w:szCs w:val="23"/>
        </w:rPr>
      </w:pPr>
      <w:r w:rsidRPr="00765218">
        <w:rPr>
          <w:rFonts w:asciiTheme="majorHAnsi" w:hAnsiTheme="majorHAnsi" w:cstheme="minorHAnsi"/>
          <w:b/>
          <w:i/>
          <w:sz w:val="23"/>
          <w:szCs w:val="23"/>
        </w:rPr>
        <w:t>Category 4 – (Homeless)</w:t>
      </w:r>
      <w:r w:rsidRPr="00765218">
        <w:rPr>
          <w:rFonts w:asciiTheme="majorHAnsi" w:hAnsiTheme="majorHAnsi" w:cstheme="minorHAnsi"/>
          <w:b/>
          <w:i/>
          <w:sz w:val="23"/>
          <w:szCs w:val="23"/>
          <w:u w:val="single"/>
        </w:rPr>
        <w:t xml:space="preserve"> Fleeing Domestic Violence:</w:t>
      </w:r>
      <w:r w:rsidRPr="00765218">
        <w:rPr>
          <w:rFonts w:asciiTheme="majorHAnsi" w:hAnsiTheme="majorHAnsi" w:cstheme="minorHAnsi"/>
          <w:sz w:val="23"/>
          <w:szCs w:val="23"/>
        </w:rPr>
        <w:t xml:space="preserve">  Any individual or family who:</w:t>
      </w:r>
    </w:p>
    <w:p w:rsidR="00B2012B" w:rsidRPr="00765218" w:rsidRDefault="00B2012B" w:rsidP="00B2012B">
      <w:pPr>
        <w:pStyle w:val="ListParagraph"/>
        <w:numPr>
          <w:ilvl w:val="0"/>
          <w:numId w:val="30"/>
        </w:numPr>
        <w:rPr>
          <w:rFonts w:asciiTheme="majorHAnsi" w:hAnsiTheme="majorHAnsi" w:cstheme="minorHAnsi"/>
          <w:sz w:val="23"/>
          <w:szCs w:val="23"/>
        </w:rPr>
      </w:pPr>
      <w:r w:rsidRPr="00765218">
        <w:rPr>
          <w:rFonts w:asciiTheme="majorHAnsi" w:hAnsiTheme="majorHAnsi" w:cstheme="minorHAnsi"/>
          <w:sz w:val="23"/>
          <w:szCs w:val="23"/>
        </w:rPr>
        <w:t>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or has made the individual or family afraid to return to their primary nighttime residence;</w:t>
      </w:r>
    </w:p>
    <w:p w:rsidR="00B2012B" w:rsidRPr="00765218" w:rsidRDefault="00B2012B" w:rsidP="00B2012B">
      <w:pPr>
        <w:pStyle w:val="ListParagraph"/>
        <w:numPr>
          <w:ilvl w:val="0"/>
          <w:numId w:val="30"/>
        </w:numPr>
        <w:rPr>
          <w:rFonts w:asciiTheme="majorHAnsi" w:hAnsiTheme="majorHAnsi" w:cstheme="minorHAnsi"/>
          <w:sz w:val="23"/>
          <w:szCs w:val="23"/>
        </w:rPr>
      </w:pPr>
      <w:r w:rsidRPr="00765218">
        <w:rPr>
          <w:rFonts w:asciiTheme="majorHAnsi" w:hAnsiTheme="majorHAnsi" w:cstheme="minorHAnsi"/>
          <w:sz w:val="23"/>
          <w:szCs w:val="23"/>
        </w:rPr>
        <w:t xml:space="preserve">Has no other residence; </w:t>
      </w:r>
      <w:r w:rsidRPr="00765218">
        <w:rPr>
          <w:rFonts w:asciiTheme="majorHAnsi" w:hAnsiTheme="majorHAnsi" w:cstheme="minorHAnsi"/>
          <w:b/>
          <w:sz w:val="23"/>
          <w:szCs w:val="23"/>
          <w:u w:val="single"/>
        </w:rPr>
        <w:t>AND</w:t>
      </w:r>
    </w:p>
    <w:p w:rsidR="00B2012B" w:rsidRPr="00765218" w:rsidRDefault="00B2012B" w:rsidP="00B2012B">
      <w:pPr>
        <w:pStyle w:val="ListParagraph"/>
        <w:numPr>
          <w:ilvl w:val="0"/>
          <w:numId w:val="30"/>
        </w:numPr>
        <w:rPr>
          <w:rFonts w:asciiTheme="majorHAnsi" w:hAnsiTheme="majorHAnsi" w:cstheme="minorHAnsi"/>
          <w:sz w:val="23"/>
          <w:szCs w:val="23"/>
        </w:rPr>
      </w:pPr>
      <w:r w:rsidRPr="00765218">
        <w:rPr>
          <w:rFonts w:asciiTheme="majorHAnsi" w:hAnsiTheme="majorHAnsi" w:cstheme="minorHAnsi"/>
          <w:sz w:val="23"/>
          <w:szCs w:val="23"/>
        </w:rPr>
        <w:t>Lacks the resources or support networks, e.g., family, friends, faith-based or other social networks, to obtain other permanent housing.</w:t>
      </w:r>
    </w:p>
    <w:p w:rsidR="00B2012B" w:rsidRPr="00765218" w:rsidRDefault="00B2012B" w:rsidP="00B2012B">
      <w:pPr>
        <w:pStyle w:val="Heading2"/>
        <w:ind w:left="4320" w:hanging="4320"/>
        <w:jc w:val="center"/>
        <w:rPr>
          <w:rFonts w:cstheme="minorHAnsi"/>
          <w:sz w:val="23"/>
          <w:szCs w:val="23"/>
          <w:u w:val="single"/>
        </w:rPr>
      </w:pPr>
      <w:r w:rsidRPr="00765218">
        <w:rPr>
          <w:rFonts w:cstheme="minorHAnsi"/>
          <w:sz w:val="23"/>
          <w:szCs w:val="23"/>
          <w:u w:val="single"/>
        </w:rPr>
        <w:t xml:space="preserve"> </w:t>
      </w:r>
    </w:p>
    <w:p w:rsidR="00B2012B" w:rsidRPr="00765218" w:rsidRDefault="00B2012B" w:rsidP="00B2012B">
      <w:pPr>
        <w:rPr>
          <w:rFonts w:asciiTheme="majorHAnsi" w:hAnsiTheme="majorHAnsi" w:cstheme="minorHAnsi"/>
          <w:b/>
          <w:bCs/>
          <w:sz w:val="23"/>
          <w:szCs w:val="23"/>
        </w:rPr>
      </w:pPr>
      <w:r w:rsidRPr="00765218">
        <w:rPr>
          <w:rFonts w:asciiTheme="majorHAnsi" w:hAnsiTheme="majorHAnsi" w:cstheme="minorHAnsi"/>
          <w:b/>
          <w:bCs/>
          <w:sz w:val="23"/>
          <w:szCs w:val="23"/>
        </w:rPr>
        <w:t xml:space="preserve">CHRONICALLY HOMELESS:  </w:t>
      </w:r>
    </w:p>
    <w:p w:rsidR="00B2012B" w:rsidRPr="00765218" w:rsidRDefault="00B2012B" w:rsidP="00B2012B">
      <w:pPr>
        <w:rPr>
          <w:rFonts w:asciiTheme="majorHAnsi" w:hAnsiTheme="majorHAnsi" w:cstheme="minorHAnsi"/>
          <w:b/>
          <w:bCs/>
        </w:rPr>
      </w:pPr>
    </w:p>
    <w:p w:rsidR="00B2012B" w:rsidRPr="00765218" w:rsidRDefault="00B2012B" w:rsidP="00B2012B">
      <w:pPr>
        <w:rPr>
          <w:rFonts w:asciiTheme="majorHAnsi" w:hAnsiTheme="majorHAnsi" w:cstheme="minorHAnsi"/>
          <w:sz w:val="23"/>
          <w:szCs w:val="23"/>
        </w:rPr>
      </w:pPr>
      <w:r w:rsidRPr="00765218">
        <w:rPr>
          <w:rFonts w:asciiTheme="majorHAnsi" w:hAnsiTheme="majorHAnsi" w:cstheme="minorHAnsi"/>
          <w:sz w:val="23"/>
          <w:szCs w:val="23"/>
        </w:rPr>
        <w:t xml:space="preserve">An unaccompanied homeless individual with a disabling condition, or an adult member of a homeless family who has a disabling condition, who has either been continuously homeless for a year or more, OR has had at least four (4) </w:t>
      </w:r>
      <w:r w:rsidRPr="00765218">
        <w:rPr>
          <w:rFonts w:asciiTheme="majorHAnsi" w:hAnsiTheme="majorHAnsi" w:cstheme="minorHAnsi"/>
          <w:sz w:val="23"/>
          <w:szCs w:val="23"/>
          <w:lang w:eastAsia="zh-CN"/>
        </w:rPr>
        <w:t>occasions</w:t>
      </w:r>
      <w:r w:rsidRPr="00765218">
        <w:rPr>
          <w:rFonts w:asciiTheme="majorHAnsi" w:hAnsiTheme="majorHAnsi" w:cstheme="minorHAnsi"/>
          <w:sz w:val="23"/>
          <w:szCs w:val="23"/>
        </w:rPr>
        <w:t xml:space="preserve"> of homelessness in the past 3 years</w:t>
      </w:r>
      <w:r w:rsidRPr="00765218">
        <w:rPr>
          <w:rFonts w:asciiTheme="majorHAnsi" w:hAnsiTheme="majorHAnsi" w:cstheme="minorHAnsi"/>
          <w:sz w:val="23"/>
          <w:szCs w:val="23"/>
          <w:lang w:eastAsia="zh-CN"/>
        </w:rPr>
        <w:t>, where all combined occasions has to total a length of time of at least 12 months</w:t>
      </w:r>
      <w:r w:rsidRPr="00765218">
        <w:rPr>
          <w:rFonts w:asciiTheme="majorHAnsi" w:hAnsiTheme="majorHAnsi" w:cstheme="minorHAnsi"/>
          <w:sz w:val="23"/>
          <w:szCs w:val="23"/>
        </w:rPr>
        <w:t xml:space="preserve">. </w:t>
      </w:r>
      <w:r w:rsidRPr="00765218">
        <w:rPr>
          <w:rFonts w:asciiTheme="majorHAnsi" w:hAnsiTheme="majorHAnsi" w:cstheme="minorHAnsi"/>
          <w:sz w:val="23"/>
          <w:szCs w:val="23"/>
          <w:lang w:eastAsia="zh-CN"/>
        </w:rPr>
        <w:t xml:space="preserve">Each period separating the occasions must include at least 7 nights of living in a situation other than a place not meant for human habitation in an emergency shelter, or in a safe haven. </w:t>
      </w:r>
      <w:r w:rsidRPr="00765218">
        <w:rPr>
          <w:rFonts w:asciiTheme="majorHAnsi" w:hAnsiTheme="majorHAnsi" w:cstheme="minorHAnsi"/>
          <w:sz w:val="23"/>
          <w:szCs w:val="23"/>
        </w:rPr>
        <w:t>The term “homeless,” in this case, means a person sleeping in a place not meant for human habitation (e.g., living on the streets), in an emergency homeless shelter, or in a Safe Haven as defined by HUD.</w:t>
      </w:r>
    </w:p>
    <w:p w:rsidR="00B2012B" w:rsidRPr="00765218" w:rsidRDefault="00B2012B" w:rsidP="00B2012B">
      <w:pPr>
        <w:rPr>
          <w:rFonts w:asciiTheme="majorHAnsi" w:hAnsiTheme="majorHAnsi" w:cstheme="minorHAnsi"/>
          <w:sz w:val="23"/>
          <w:szCs w:val="23"/>
        </w:rPr>
      </w:pPr>
    </w:p>
    <w:p w:rsidR="00B2012B" w:rsidRPr="00765218" w:rsidRDefault="00B2012B" w:rsidP="00B2012B">
      <w:pPr>
        <w:rPr>
          <w:rFonts w:asciiTheme="majorHAnsi" w:hAnsiTheme="majorHAnsi" w:cstheme="minorHAnsi"/>
          <w:sz w:val="19"/>
          <w:szCs w:val="19"/>
        </w:rPr>
      </w:pPr>
    </w:p>
    <w:p w:rsidR="00B2012B" w:rsidRPr="00765218" w:rsidRDefault="00B2012B" w:rsidP="00B2012B">
      <w:pPr>
        <w:rPr>
          <w:rFonts w:asciiTheme="majorHAnsi" w:hAnsiTheme="majorHAnsi" w:cstheme="minorHAnsi"/>
          <w:b/>
          <w:sz w:val="23"/>
          <w:szCs w:val="23"/>
        </w:rPr>
      </w:pPr>
      <w:r w:rsidRPr="00765218">
        <w:rPr>
          <w:rFonts w:asciiTheme="majorHAnsi" w:hAnsiTheme="majorHAnsi" w:cstheme="minorHAnsi"/>
          <w:b/>
          <w:sz w:val="23"/>
          <w:szCs w:val="23"/>
        </w:rPr>
        <w:t>DISABLING CONDITION:</w:t>
      </w:r>
    </w:p>
    <w:p w:rsidR="00B2012B" w:rsidRPr="00765218" w:rsidRDefault="00B2012B" w:rsidP="00B2012B">
      <w:pPr>
        <w:rPr>
          <w:rFonts w:asciiTheme="majorHAnsi" w:hAnsiTheme="majorHAnsi" w:cstheme="minorHAnsi"/>
          <w:b/>
          <w:sz w:val="23"/>
          <w:szCs w:val="23"/>
          <w:u w:val="single"/>
        </w:rPr>
      </w:pPr>
    </w:p>
    <w:p w:rsidR="00B2012B" w:rsidRPr="00765218" w:rsidRDefault="00B2012B" w:rsidP="00B2012B">
      <w:pPr>
        <w:rPr>
          <w:rFonts w:asciiTheme="majorHAnsi" w:hAnsiTheme="majorHAnsi" w:cstheme="minorHAnsi"/>
          <w:sz w:val="23"/>
          <w:szCs w:val="23"/>
        </w:rPr>
      </w:pPr>
      <w:r w:rsidRPr="00765218">
        <w:rPr>
          <w:rFonts w:asciiTheme="majorHAnsi" w:hAnsiTheme="majorHAnsi" w:cstheme="minorHAnsi"/>
          <w:sz w:val="23"/>
          <w:szCs w:val="23"/>
        </w:rPr>
        <w:t>A disabling condition is defined as: (1) a disability as defined in Section 223 of the Social Security Act; (2) a physical, mental, or emotional impairment which is expected to be of long-continued and indefinite duration, substantially impedes an individual’s ability to live independently, and of such a nature that the disability could be improved by more suitable conditions; (3) a developmental disability as defined in Section 102 of the Developmental Disabilities Assistance and Bill of Rights Act; (4) the disease of acquired immunodeficiency syndrome or any conditions arising from the etiological agent for acquired immune deficiency syndrome; or (5) a diagnosable substance abuse disorder.</w:t>
      </w:r>
      <w:r w:rsidRPr="00765218">
        <w:rPr>
          <w:rFonts w:asciiTheme="majorHAnsi" w:hAnsiTheme="majorHAnsi" w:cstheme="minorHAnsi"/>
          <w:sz w:val="19"/>
          <w:szCs w:val="19"/>
        </w:rPr>
        <w:t xml:space="preserve"> </w:t>
      </w:r>
      <w:r w:rsidRPr="00765218">
        <w:rPr>
          <w:rFonts w:asciiTheme="majorHAnsi" w:hAnsiTheme="majorHAnsi" w:cstheme="minorHAnsi"/>
          <w:sz w:val="23"/>
          <w:szCs w:val="23"/>
        </w:rPr>
        <w:t>A disabling condition</w:t>
      </w:r>
      <w:r w:rsidRPr="00765218">
        <w:rPr>
          <w:rFonts w:asciiTheme="majorHAnsi" w:hAnsiTheme="majorHAnsi" w:cstheme="minorHAnsi"/>
          <w:sz w:val="19"/>
          <w:szCs w:val="19"/>
        </w:rPr>
        <w:t xml:space="preserve"> </w:t>
      </w:r>
      <w:r w:rsidRPr="00765218">
        <w:rPr>
          <w:rFonts w:asciiTheme="majorHAnsi" w:hAnsiTheme="majorHAnsi" w:cstheme="minorHAnsi"/>
          <w:sz w:val="23"/>
          <w:szCs w:val="23"/>
        </w:rPr>
        <w:t xml:space="preserve">limits an individual’s ability to work or perform one or more activities of daily living. </w:t>
      </w:r>
    </w:p>
    <w:p w:rsidR="00B2012B" w:rsidRPr="00765218" w:rsidRDefault="00B2012B" w:rsidP="00B2012B">
      <w:pPr>
        <w:rPr>
          <w:rFonts w:asciiTheme="majorHAnsi" w:hAnsiTheme="majorHAnsi" w:cstheme="minorHAnsi"/>
          <w:sz w:val="23"/>
          <w:szCs w:val="23"/>
        </w:rPr>
      </w:pPr>
    </w:p>
    <w:p w:rsidR="00077B0C" w:rsidRPr="00765218" w:rsidRDefault="00B2012B" w:rsidP="00B2012B">
      <w:pPr>
        <w:rPr>
          <w:rFonts w:asciiTheme="majorHAnsi" w:hAnsiTheme="majorHAnsi" w:cstheme="minorHAnsi"/>
        </w:rPr>
      </w:pPr>
      <w:r w:rsidRPr="00765218">
        <w:rPr>
          <w:rFonts w:asciiTheme="majorHAnsi" w:hAnsiTheme="majorHAnsi" w:cstheme="minorHAnsi"/>
          <w:b/>
        </w:rPr>
        <w:t>Housing First Approach</w:t>
      </w:r>
      <w:r w:rsidRPr="00765218">
        <w:rPr>
          <w:rFonts w:asciiTheme="majorHAnsi" w:hAnsiTheme="majorHAnsi" w:cstheme="minorHAnsi"/>
        </w:rPr>
        <w:t xml:space="preserve"> is a programmatic and systems approach that centers on providing homeless people with housing quickly and then providing services as needed using a low barrier approach that emphasizes community integration, stable tenancy, recovery and individual choice. </w:t>
      </w:r>
    </w:p>
    <w:p w:rsidR="00077B0C" w:rsidRPr="00765218" w:rsidRDefault="00B2012B" w:rsidP="00B2012B">
      <w:pPr>
        <w:rPr>
          <w:rFonts w:asciiTheme="majorHAnsi" w:hAnsiTheme="majorHAnsi" w:cstheme="minorHAnsi"/>
        </w:rPr>
      </w:pPr>
      <w:r w:rsidRPr="00765218">
        <w:rPr>
          <w:rFonts w:asciiTheme="majorHAnsi" w:hAnsiTheme="majorHAnsi" w:cstheme="minorHAnsi"/>
        </w:rPr>
        <w:t xml:space="preserve">Low barrier approach to entry: </w:t>
      </w:r>
    </w:p>
    <w:p w:rsidR="00B2012B" w:rsidRPr="00765218" w:rsidRDefault="00B2012B" w:rsidP="00B2012B">
      <w:pPr>
        <w:rPr>
          <w:rFonts w:asciiTheme="majorHAnsi" w:hAnsiTheme="majorHAnsi" w:cstheme="minorHAnsi"/>
        </w:rPr>
      </w:pPr>
      <w:r w:rsidRPr="00765218">
        <w:rPr>
          <w:rFonts w:asciiTheme="majorHAnsi" w:hAnsiTheme="majorHAnsi" w:cstheme="minorHAnsi"/>
        </w:rPr>
        <w:sym w:font="Symbol" w:char="F0B7"/>
      </w:r>
      <w:r w:rsidRPr="00765218">
        <w:rPr>
          <w:rFonts w:asciiTheme="majorHAnsi" w:hAnsiTheme="majorHAnsi" w:cstheme="minorHAnsi"/>
        </w:rPr>
        <w:t xml:space="preserve"> Housing </w:t>
      </w:r>
      <w:proofErr w:type="gramStart"/>
      <w:r w:rsidRPr="00765218">
        <w:rPr>
          <w:rFonts w:asciiTheme="majorHAnsi" w:hAnsiTheme="majorHAnsi" w:cstheme="minorHAnsi"/>
        </w:rPr>
        <w:t>First</w:t>
      </w:r>
      <w:proofErr w:type="gramEnd"/>
      <w:r w:rsidRPr="00765218">
        <w:rPr>
          <w:rFonts w:asciiTheme="majorHAnsi" w:hAnsiTheme="majorHAnsi" w:cstheme="minorHAnsi"/>
        </w:rPr>
        <w:t xml:space="preserve"> offers individuals and families experiencing homelessness immediate access to permanent supportive housing without unnecessary prerequisites. For example: a. </w:t>
      </w:r>
      <w:r w:rsidRPr="00765218">
        <w:rPr>
          <w:rFonts w:asciiTheme="majorHAnsi" w:hAnsiTheme="majorHAnsi" w:cstheme="minorHAnsi"/>
        </w:rPr>
        <w:lastRenderedPageBreak/>
        <w:t>Admission/tenant screening and selection practices do not require abstinence from substances, completion of or compliance with treatment, or participation in services. b. Applicants are not rejected on the basis of poor or lack of credit or income, poor or lack of rental history, minor criminal convictions, or other factors that might indicate a lack of “housing readiness.” c. Blanket exclusionary criteria based on more serious criminal convictions are not applied, though programs may consider such convictions on a case by case basis as necessary to ensure the safety of other residents and staff. d. 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w:t>
      </w:r>
    </w:p>
    <w:p w:rsidR="00077B0C" w:rsidRPr="00765218" w:rsidRDefault="00077B0C" w:rsidP="00B2012B">
      <w:pPr>
        <w:rPr>
          <w:rFonts w:asciiTheme="majorHAnsi" w:hAnsiTheme="majorHAnsi" w:cstheme="minorHAnsi"/>
        </w:rPr>
      </w:pPr>
    </w:p>
    <w:p w:rsidR="00547938" w:rsidRPr="00765218" w:rsidRDefault="00077B0C" w:rsidP="00547938">
      <w:pPr>
        <w:rPr>
          <w:rFonts w:asciiTheme="majorHAnsi" w:hAnsiTheme="majorHAnsi" w:cstheme="minorHAnsi"/>
          <w:b/>
        </w:rPr>
      </w:pPr>
      <w:r w:rsidRPr="00765218">
        <w:rPr>
          <w:rFonts w:asciiTheme="majorHAnsi" w:hAnsiTheme="majorHAnsi" w:cstheme="minorHAnsi"/>
          <w:b/>
        </w:rPr>
        <w:t xml:space="preserve">Coordinated Entry: </w:t>
      </w:r>
      <w:r w:rsidR="00C40D5A" w:rsidRPr="00765218">
        <w:rPr>
          <w:rFonts w:asciiTheme="majorHAnsi" w:hAnsiTheme="majorHAnsi" w:cstheme="minorHAnsi"/>
        </w:rPr>
        <w:t>The primary</w:t>
      </w:r>
      <w:r w:rsidRPr="00765218">
        <w:rPr>
          <w:rFonts w:asciiTheme="majorHAnsi" w:hAnsiTheme="majorHAnsi" w:cstheme="minorHAnsi"/>
        </w:rPr>
        <w:t xml:space="preserve"> goals for coordinated entry processes are that assistance be allocated as effectively as possible and that it be easily accessible no matter where or how people present. Most communities lack the resources needed to meet all of the needs of people experiencing homelessness. This combined with the lack of well-developed coordinated entry processes can result in severe hardships for people experiencing homelessness. They often face long waiting times to receive assistance or are screened out of needed assistance. Coordinated entry processes help communities prioritize assistance based on vulnerability and severity of service needs to ensure that people who need assistance the most can receive it in a timely manner. Coordinated entry processes also provide information about service needs and gaps to help communities plan their assistance and identify needed resources.</w:t>
      </w:r>
      <w:r w:rsidR="00627C2A" w:rsidRPr="00765218">
        <w:rPr>
          <w:rFonts w:asciiTheme="majorHAnsi" w:hAnsiTheme="majorHAnsi" w:cstheme="minorHAnsi"/>
        </w:rPr>
        <w:t xml:space="preserve"> More information can be found on our website: https://wnyhomeless.org/continuum-of-care/coordinated-entry/</w:t>
      </w:r>
    </w:p>
    <w:sectPr w:rsidR="00547938" w:rsidRPr="00765218" w:rsidSect="0078232A">
      <w:footerReference w:type="default" r:id="rId12"/>
      <w:pgSz w:w="12240" w:h="15840"/>
      <w:pgMar w:top="1440" w:right="1152" w:bottom="1440" w:left="1152"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FC" w:rsidRDefault="00A90DFC" w:rsidP="00FE6890">
      <w:r>
        <w:separator/>
      </w:r>
    </w:p>
  </w:endnote>
  <w:endnote w:type="continuationSeparator" w:id="0">
    <w:p w:rsidR="00A90DFC" w:rsidRDefault="00A90DFC" w:rsidP="00F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9" w:rsidRDefault="00E9112C">
    <w:pPr>
      <w:pStyle w:val="Footer"/>
      <w:jc w:val="center"/>
    </w:pPr>
    <w:r>
      <w:fldChar w:fldCharType="begin"/>
    </w:r>
    <w:r w:rsidR="00353639">
      <w:instrText xml:space="preserve"> PAGE   \* MERGEFORMAT </w:instrText>
    </w:r>
    <w:r>
      <w:fldChar w:fldCharType="separate"/>
    </w:r>
    <w:r w:rsidR="00182895">
      <w:rPr>
        <w:noProof/>
      </w:rPr>
      <w:t>5</w:t>
    </w:r>
    <w:r>
      <w:fldChar w:fldCharType="end"/>
    </w:r>
  </w:p>
  <w:p w:rsidR="00353639" w:rsidRDefault="0035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FC" w:rsidRDefault="00A90DFC" w:rsidP="00FE6890">
      <w:r>
        <w:separator/>
      </w:r>
    </w:p>
  </w:footnote>
  <w:footnote w:type="continuationSeparator" w:id="0">
    <w:p w:rsidR="00A90DFC" w:rsidRDefault="00A90DFC" w:rsidP="00FE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92"/>
    <w:multiLevelType w:val="hybridMultilevel"/>
    <w:tmpl w:val="748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164"/>
    <w:multiLevelType w:val="hybridMultilevel"/>
    <w:tmpl w:val="C1F4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21602"/>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191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FD741E"/>
    <w:multiLevelType w:val="hybridMultilevel"/>
    <w:tmpl w:val="E59C4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5D093A"/>
    <w:multiLevelType w:val="hybridMultilevel"/>
    <w:tmpl w:val="58A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712FB"/>
    <w:multiLevelType w:val="hybridMultilevel"/>
    <w:tmpl w:val="CD4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04DD9"/>
    <w:multiLevelType w:val="hybridMultilevel"/>
    <w:tmpl w:val="03008136"/>
    <w:lvl w:ilvl="0" w:tplc="7FA09D9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B2040"/>
    <w:multiLevelType w:val="hybridMultilevel"/>
    <w:tmpl w:val="E9C8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67493"/>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E2B5474"/>
    <w:multiLevelType w:val="hybridMultilevel"/>
    <w:tmpl w:val="02501C62"/>
    <w:lvl w:ilvl="0" w:tplc="1CDA3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D16147"/>
    <w:multiLevelType w:val="hybridMultilevel"/>
    <w:tmpl w:val="26BEAD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FE1B7A"/>
    <w:multiLevelType w:val="hybridMultilevel"/>
    <w:tmpl w:val="A322EA06"/>
    <w:lvl w:ilvl="0" w:tplc="CA8AAB7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36B27D74"/>
    <w:multiLevelType w:val="hybridMultilevel"/>
    <w:tmpl w:val="5F54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22A4C"/>
    <w:multiLevelType w:val="hybridMultilevel"/>
    <w:tmpl w:val="A4BA1000"/>
    <w:lvl w:ilvl="0" w:tplc="5A2A501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3A092F5A"/>
    <w:multiLevelType w:val="hybridMultilevel"/>
    <w:tmpl w:val="5AAA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E429E"/>
    <w:multiLevelType w:val="hybridMultilevel"/>
    <w:tmpl w:val="721E424C"/>
    <w:lvl w:ilvl="0" w:tplc="ADD8D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B378AC"/>
    <w:multiLevelType w:val="hybridMultilevel"/>
    <w:tmpl w:val="8FC61362"/>
    <w:lvl w:ilvl="0" w:tplc="7A44F8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F1B0785C">
      <w:start w:val="3"/>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270BD"/>
    <w:multiLevelType w:val="hybridMultilevel"/>
    <w:tmpl w:val="AA366044"/>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7E66D84"/>
    <w:multiLevelType w:val="hybridMultilevel"/>
    <w:tmpl w:val="DAEE781C"/>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883044"/>
    <w:multiLevelType w:val="hybridMultilevel"/>
    <w:tmpl w:val="F3E43122"/>
    <w:lvl w:ilvl="0" w:tplc="04090011">
      <w:start w:val="1"/>
      <w:numFmt w:val="decimal"/>
      <w:lvlText w:val="%1)"/>
      <w:lvlJc w:val="left"/>
      <w:pPr>
        <w:ind w:left="360" w:hanging="360"/>
      </w:pPr>
    </w:lvl>
    <w:lvl w:ilvl="1" w:tplc="7A44F81C">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2C72BD"/>
    <w:multiLevelType w:val="hybridMultilevel"/>
    <w:tmpl w:val="46D6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65CD0"/>
    <w:multiLevelType w:val="hybridMultilevel"/>
    <w:tmpl w:val="A9DA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C41B4E"/>
    <w:multiLevelType w:val="hybridMultilevel"/>
    <w:tmpl w:val="20A0FF9C"/>
    <w:lvl w:ilvl="0" w:tplc="CCBA93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3464C"/>
    <w:multiLevelType w:val="hybridMultilevel"/>
    <w:tmpl w:val="23CE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E503E"/>
    <w:multiLevelType w:val="hybridMultilevel"/>
    <w:tmpl w:val="8140ED7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nsid w:val="759B050D"/>
    <w:multiLevelType w:val="hybridMultilevel"/>
    <w:tmpl w:val="6F1E5650"/>
    <w:lvl w:ilvl="0" w:tplc="AE744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851029"/>
    <w:multiLevelType w:val="hybridMultilevel"/>
    <w:tmpl w:val="5A08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12"/>
  </w:num>
  <w:num w:numId="4">
    <w:abstractNumId w:val="20"/>
  </w:num>
  <w:num w:numId="5">
    <w:abstractNumId w:val="16"/>
  </w:num>
  <w:num w:numId="6">
    <w:abstractNumId w:val="5"/>
  </w:num>
  <w:num w:numId="7">
    <w:abstractNumId w:val="27"/>
  </w:num>
  <w:num w:numId="8">
    <w:abstractNumId w:val="0"/>
  </w:num>
  <w:num w:numId="9">
    <w:abstractNumId w:val="26"/>
  </w:num>
  <w:num w:numId="10">
    <w:abstractNumId w:val="2"/>
  </w:num>
  <w:num w:numId="11">
    <w:abstractNumId w:val="10"/>
  </w:num>
  <w:num w:numId="12">
    <w:abstractNumId w:val="31"/>
  </w:num>
  <w:num w:numId="13">
    <w:abstractNumId w:val="25"/>
  </w:num>
  <w:num w:numId="14">
    <w:abstractNumId w:val="7"/>
  </w:num>
  <w:num w:numId="15">
    <w:abstractNumId w:val="1"/>
  </w:num>
  <w:num w:numId="16">
    <w:abstractNumId w:val="24"/>
  </w:num>
  <w:num w:numId="17">
    <w:abstractNumId w:val="15"/>
  </w:num>
  <w:num w:numId="18">
    <w:abstractNumId w:val="13"/>
  </w:num>
  <w:num w:numId="19">
    <w:abstractNumId w:val="21"/>
  </w:num>
  <w:num w:numId="20">
    <w:abstractNumId w:val="19"/>
  </w:num>
  <w:num w:numId="21">
    <w:abstractNumId w:val="30"/>
  </w:num>
  <w:num w:numId="22">
    <w:abstractNumId w:val="14"/>
  </w:num>
  <w:num w:numId="23">
    <w:abstractNumId w:val="8"/>
  </w:num>
  <w:num w:numId="24">
    <w:abstractNumId w:val="3"/>
  </w:num>
  <w:num w:numId="25">
    <w:abstractNumId w:val="11"/>
  </w:num>
  <w:num w:numId="26">
    <w:abstractNumId w:val="17"/>
  </w:num>
  <w:num w:numId="27">
    <w:abstractNumId w:val="9"/>
  </w:num>
  <w:num w:numId="28">
    <w:abstractNumId w:val="18"/>
  </w:num>
  <w:num w:numId="29">
    <w:abstractNumId w:val="22"/>
  </w:num>
  <w:num w:numId="30">
    <w:abstractNumId w:val="28"/>
  </w:num>
  <w:num w:numId="31">
    <w:abstractNumId w:val="6"/>
  </w:num>
  <w:num w:numId="3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791F"/>
    <w:rsid w:val="000015B7"/>
    <w:rsid w:val="00001CC9"/>
    <w:rsid w:val="00005AED"/>
    <w:rsid w:val="00020FB1"/>
    <w:rsid w:val="00021175"/>
    <w:rsid w:val="0002334F"/>
    <w:rsid w:val="000335FF"/>
    <w:rsid w:val="00040C0A"/>
    <w:rsid w:val="00045AAD"/>
    <w:rsid w:val="00047964"/>
    <w:rsid w:val="00047D27"/>
    <w:rsid w:val="00063A27"/>
    <w:rsid w:val="00072F88"/>
    <w:rsid w:val="00073D88"/>
    <w:rsid w:val="00074343"/>
    <w:rsid w:val="000758A8"/>
    <w:rsid w:val="00077B0C"/>
    <w:rsid w:val="00080052"/>
    <w:rsid w:val="00085FA1"/>
    <w:rsid w:val="00090C93"/>
    <w:rsid w:val="00090F8F"/>
    <w:rsid w:val="00097D94"/>
    <w:rsid w:val="000A0561"/>
    <w:rsid w:val="000A1AEF"/>
    <w:rsid w:val="000A2311"/>
    <w:rsid w:val="000B2EA1"/>
    <w:rsid w:val="000C3758"/>
    <w:rsid w:val="000D2BDA"/>
    <w:rsid w:val="000D520D"/>
    <w:rsid w:val="000D6210"/>
    <w:rsid w:val="000E5C56"/>
    <w:rsid w:val="000F13FE"/>
    <w:rsid w:val="000F186B"/>
    <w:rsid w:val="000F1AFE"/>
    <w:rsid w:val="000F20A3"/>
    <w:rsid w:val="000F257C"/>
    <w:rsid w:val="000F282C"/>
    <w:rsid w:val="000F510E"/>
    <w:rsid w:val="000F71FB"/>
    <w:rsid w:val="00114741"/>
    <w:rsid w:val="00116697"/>
    <w:rsid w:val="0011687D"/>
    <w:rsid w:val="001264EA"/>
    <w:rsid w:val="00130136"/>
    <w:rsid w:val="00130932"/>
    <w:rsid w:val="0013160F"/>
    <w:rsid w:val="00134C23"/>
    <w:rsid w:val="001351D5"/>
    <w:rsid w:val="001362E8"/>
    <w:rsid w:val="001375B4"/>
    <w:rsid w:val="00141869"/>
    <w:rsid w:val="00152EF1"/>
    <w:rsid w:val="001604B0"/>
    <w:rsid w:val="00182895"/>
    <w:rsid w:val="001875C4"/>
    <w:rsid w:val="0019796D"/>
    <w:rsid w:val="001A365C"/>
    <w:rsid w:val="001C35EF"/>
    <w:rsid w:val="001C4600"/>
    <w:rsid w:val="001D0AC2"/>
    <w:rsid w:val="001D6A3F"/>
    <w:rsid w:val="001E641D"/>
    <w:rsid w:val="001F433B"/>
    <w:rsid w:val="00206C3A"/>
    <w:rsid w:val="00206F55"/>
    <w:rsid w:val="00207D47"/>
    <w:rsid w:val="00210E4A"/>
    <w:rsid w:val="00211A57"/>
    <w:rsid w:val="00220B8B"/>
    <w:rsid w:val="00243F56"/>
    <w:rsid w:val="0024465B"/>
    <w:rsid w:val="00246F71"/>
    <w:rsid w:val="002535B3"/>
    <w:rsid w:val="0025585E"/>
    <w:rsid w:val="00261639"/>
    <w:rsid w:val="00263098"/>
    <w:rsid w:val="00275E3C"/>
    <w:rsid w:val="00277D9A"/>
    <w:rsid w:val="0028154C"/>
    <w:rsid w:val="002826F7"/>
    <w:rsid w:val="002909A0"/>
    <w:rsid w:val="002929F4"/>
    <w:rsid w:val="002A4E64"/>
    <w:rsid w:val="002A5532"/>
    <w:rsid w:val="002B13E5"/>
    <w:rsid w:val="002C03F9"/>
    <w:rsid w:val="002C08F9"/>
    <w:rsid w:val="002C170C"/>
    <w:rsid w:val="002C3900"/>
    <w:rsid w:val="002D263F"/>
    <w:rsid w:val="002D2849"/>
    <w:rsid w:val="002D49F2"/>
    <w:rsid w:val="002D4F47"/>
    <w:rsid w:val="002E35D2"/>
    <w:rsid w:val="002E3939"/>
    <w:rsid w:val="002E60E5"/>
    <w:rsid w:val="002F0390"/>
    <w:rsid w:val="002F0C13"/>
    <w:rsid w:val="00301691"/>
    <w:rsid w:val="00306570"/>
    <w:rsid w:val="003068BE"/>
    <w:rsid w:val="00306A12"/>
    <w:rsid w:val="00314E29"/>
    <w:rsid w:val="003219FC"/>
    <w:rsid w:val="0032205A"/>
    <w:rsid w:val="00325099"/>
    <w:rsid w:val="00325823"/>
    <w:rsid w:val="00327EBA"/>
    <w:rsid w:val="0033068E"/>
    <w:rsid w:val="00332E9B"/>
    <w:rsid w:val="003335AF"/>
    <w:rsid w:val="00334134"/>
    <w:rsid w:val="003353EF"/>
    <w:rsid w:val="00337ECE"/>
    <w:rsid w:val="00341AB0"/>
    <w:rsid w:val="00353639"/>
    <w:rsid w:val="00354B74"/>
    <w:rsid w:val="00354DA8"/>
    <w:rsid w:val="00356458"/>
    <w:rsid w:val="003578AA"/>
    <w:rsid w:val="0036271E"/>
    <w:rsid w:val="0036569A"/>
    <w:rsid w:val="00365A47"/>
    <w:rsid w:val="0037771B"/>
    <w:rsid w:val="00377C7E"/>
    <w:rsid w:val="00380458"/>
    <w:rsid w:val="0038791F"/>
    <w:rsid w:val="00387AD4"/>
    <w:rsid w:val="003A754C"/>
    <w:rsid w:val="003B093E"/>
    <w:rsid w:val="003B4A89"/>
    <w:rsid w:val="003B4FE9"/>
    <w:rsid w:val="003B519E"/>
    <w:rsid w:val="003B6395"/>
    <w:rsid w:val="003B7F81"/>
    <w:rsid w:val="003C112C"/>
    <w:rsid w:val="003C1598"/>
    <w:rsid w:val="003C3203"/>
    <w:rsid w:val="003C4201"/>
    <w:rsid w:val="003C7496"/>
    <w:rsid w:val="003C761D"/>
    <w:rsid w:val="003D4371"/>
    <w:rsid w:val="003D55D8"/>
    <w:rsid w:val="003D67EC"/>
    <w:rsid w:val="003E0C79"/>
    <w:rsid w:val="003E2A2B"/>
    <w:rsid w:val="003E44FE"/>
    <w:rsid w:val="003E4BA8"/>
    <w:rsid w:val="003E5640"/>
    <w:rsid w:val="003E718E"/>
    <w:rsid w:val="003E72BD"/>
    <w:rsid w:val="003F7850"/>
    <w:rsid w:val="003F7AC2"/>
    <w:rsid w:val="00405E98"/>
    <w:rsid w:val="00410211"/>
    <w:rsid w:val="00413C6E"/>
    <w:rsid w:val="0041524E"/>
    <w:rsid w:val="0041732C"/>
    <w:rsid w:val="00430742"/>
    <w:rsid w:val="004364F5"/>
    <w:rsid w:val="004402FE"/>
    <w:rsid w:val="004417F1"/>
    <w:rsid w:val="004532DC"/>
    <w:rsid w:val="00462D55"/>
    <w:rsid w:val="0046675A"/>
    <w:rsid w:val="00476576"/>
    <w:rsid w:val="00482722"/>
    <w:rsid w:val="00482770"/>
    <w:rsid w:val="004859F5"/>
    <w:rsid w:val="00487F11"/>
    <w:rsid w:val="00491BF9"/>
    <w:rsid w:val="004A4903"/>
    <w:rsid w:val="004A4FEB"/>
    <w:rsid w:val="004A57B1"/>
    <w:rsid w:val="004A6F2D"/>
    <w:rsid w:val="004B0C78"/>
    <w:rsid w:val="004B1101"/>
    <w:rsid w:val="004B3EE3"/>
    <w:rsid w:val="004C227D"/>
    <w:rsid w:val="004C35AA"/>
    <w:rsid w:val="004D00A3"/>
    <w:rsid w:val="004D20A8"/>
    <w:rsid w:val="004D3710"/>
    <w:rsid w:val="004E44D7"/>
    <w:rsid w:val="004E71AE"/>
    <w:rsid w:val="004E7B54"/>
    <w:rsid w:val="005040DF"/>
    <w:rsid w:val="00504786"/>
    <w:rsid w:val="0051469D"/>
    <w:rsid w:val="00514DB0"/>
    <w:rsid w:val="005173F4"/>
    <w:rsid w:val="005236DA"/>
    <w:rsid w:val="0052534D"/>
    <w:rsid w:val="00540C3F"/>
    <w:rsid w:val="00541718"/>
    <w:rsid w:val="00541D6A"/>
    <w:rsid w:val="005441FC"/>
    <w:rsid w:val="0054483A"/>
    <w:rsid w:val="00547938"/>
    <w:rsid w:val="00554557"/>
    <w:rsid w:val="005612AE"/>
    <w:rsid w:val="00562A6B"/>
    <w:rsid w:val="00562D2D"/>
    <w:rsid w:val="00565E74"/>
    <w:rsid w:val="00570E34"/>
    <w:rsid w:val="005718D1"/>
    <w:rsid w:val="00574665"/>
    <w:rsid w:val="00576562"/>
    <w:rsid w:val="00584E56"/>
    <w:rsid w:val="00585E6E"/>
    <w:rsid w:val="00590CE4"/>
    <w:rsid w:val="005935C8"/>
    <w:rsid w:val="005960D2"/>
    <w:rsid w:val="005971F1"/>
    <w:rsid w:val="005A1432"/>
    <w:rsid w:val="005A6E8B"/>
    <w:rsid w:val="005B2C3A"/>
    <w:rsid w:val="005B6297"/>
    <w:rsid w:val="005C1533"/>
    <w:rsid w:val="005C766F"/>
    <w:rsid w:val="005D03AB"/>
    <w:rsid w:val="005D2EE1"/>
    <w:rsid w:val="005D490A"/>
    <w:rsid w:val="005E589F"/>
    <w:rsid w:val="005F06E5"/>
    <w:rsid w:val="005F0FF5"/>
    <w:rsid w:val="005F304B"/>
    <w:rsid w:val="005F6472"/>
    <w:rsid w:val="00601C8F"/>
    <w:rsid w:val="006054AB"/>
    <w:rsid w:val="006060EB"/>
    <w:rsid w:val="0060642F"/>
    <w:rsid w:val="00613D6D"/>
    <w:rsid w:val="0062674C"/>
    <w:rsid w:val="00627C2A"/>
    <w:rsid w:val="00630394"/>
    <w:rsid w:val="00641678"/>
    <w:rsid w:val="00644633"/>
    <w:rsid w:val="006457AA"/>
    <w:rsid w:val="00645B22"/>
    <w:rsid w:val="00646C45"/>
    <w:rsid w:val="0064723B"/>
    <w:rsid w:val="00651320"/>
    <w:rsid w:val="00660170"/>
    <w:rsid w:val="00662D0B"/>
    <w:rsid w:val="00663193"/>
    <w:rsid w:val="00663602"/>
    <w:rsid w:val="00664363"/>
    <w:rsid w:val="00676EEC"/>
    <w:rsid w:val="006822B8"/>
    <w:rsid w:val="0068398A"/>
    <w:rsid w:val="0069287E"/>
    <w:rsid w:val="006948DF"/>
    <w:rsid w:val="00694E29"/>
    <w:rsid w:val="006A34CE"/>
    <w:rsid w:val="006A4D15"/>
    <w:rsid w:val="006A58C6"/>
    <w:rsid w:val="006B2D2F"/>
    <w:rsid w:val="006B74C8"/>
    <w:rsid w:val="006B7859"/>
    <w:rsid w:val="006B7CEA"/>
    <w:rsid w:val="006C2D24"/>
    <w:rsid w:val="006C3573"/>
    <w:rsid w:val="006C367C"/>
    <w:rsid w:val="006D5ED2"/>
    <w:rsid w:val="006D6007"/>
    <w:rsid w:val="006E1ECC"/>
    <w:rsid w:val="006E5CCF"/>
    <w:rsid w:val="006E61B6"/>
    <w:rsid w:val="006F73D7"/>
    <w:rsid w:val="0070164C"/>
    <w:rsid w:val="00701DF1"/>
    <w:rsid w:val="00704A46"/>
    <w:rsid w:val="00711A2C"/>
    <w:rsid w:val="00712D09"/>
    <w:rsid w:val="00713058"/>
    <w:rsid w:val="00715197"/>
    <w:rsid w:val="00715395"/>
    <w:rsid w:val="00727692"/>
    <w:rsid w:val="007312CD"/>
    <w:rsid w:val="00732C44"/>
    <w:rsid w:val="00736EDD"/>
    <w:rsid w:val="00741B91"/>
    <w:rsid w:val="00742335"/>
    <w:rsid w:val="00743718"/>
    <w:rsid w:val="00743EA6"/>
    <w:rsid w:val="007474BB"/>
    <w:rsid w:val="00753440"/>
    <w:rsid w:val="00756357"/>
    <w:rsid w:val="0075662B"/>
    <w:rsid w:val="00756A11"/>
    <w:rsid w:val="00761EA8"/>
    <w:rsid w:val="0076392A"/>
    <w:rsid w:val="00763D7D"/>
    <w:rsid w:val="00765218"/>
    <w:rsid w:val="0077061D"/>
    <w:rsid w:val="00771CA9"/>
    <w:rsid w:val="00772D80"/>
    <w:rsid w:val="0077502A"/>
    <w:rsid w:val="00776CEA"/>
    <w:rsid w:val="00781928"/>
    <w:rsid w:val="00781A5F"/>
    <w:rsid w:val="00781AAE"/>
    <w:rsid w:val="0078232A"/>
    <w:rsid w:val="00782768"/>
    <w:rsid w:val="00785C50"/>
    <w:rsid w:val="00790910"/>
    <w:rsid w:val="00793F0F"/>
    <w:rsid w:val="00794C5E"/>
    <w:rsid w:val="00796766"/>
    <w:rsid w:val="00797479"/>
    <w:rsid w:val="007A5AC7"/>
    <w:rsid w:val="007A5CD3"/>
    <w:rsid w:val="007A6E0B"/>
    <w:rsid w:val="007A7B0E"/>
    <w:rsid w:val="007B2C04"/>
    <w:rsid w:val="007B2CCD"/>
    <w:rsid w:val="007B7418"/>
    <w:rsid w:val="007C08D9"/>
    <w:rsid w:val="007C2D5A"/>
    <w:rsid w:val="007C4DA8"/>
    <w:rsid w:val="007C79D4"/>
    <w:rsid w:val="007D597B"/>
    <w:rsid w:val="007E6203"/>
    <w:rsid w:val="007E7B80"/>
    <w:rsid w:val="007E7E4C"/>
    <w:rsid w:val="007F287B"/>
    <w:rsid w:val="007F6BA6"/>
    <w:rsid w:val="007F7E10"/>
    <w:rsid w:val="00801F4D"/>
    <w:rsid w:val="00805816"/>
    <w:rsid w:val="0080609D"/>
    <w:rsid w:val="00807101"/>
    <w:rsid w:val="00807688"/>
    <w:rsid w:val="00811768"/>
    <w:rsid w:val="00812A8D"/>
    <w:rsid w:val="008131E7"/>
    <w:rsid w:val="008251B0"/>
    <w:rsid w:val="00830E41"/>
    <w:rsid w:val="00831E76"/>
    <w:rsid w:val="00833996"/>
    <w:rsid w:val="00835D81"/>
    <w:rsid w:val="00841549"/>
    <w:rsid w:val="00845312"/>
    <w:rsid w:val="00850026"/>
    <w:rsid w:val="00853A52"/>
    <w:rsid w:val="00861E1E"/>
    <w:rsid w:val="008638A3"/>
    <w:rsid w:val="00863F28"/>
    <w:rsid w:val="00867A64"/>
    <w:rsid w:val="00867BD4"/>
    <w:rsid w:val="00873D87"/>
    <w:rsid w:val="0088393E"/>
    <w:rsid w:val="00884717"/>
    <w:rsid w:val="00887427"/>
    <w:rsid w:val="008914E5"/>
    <w:rsid w:val="008956A2"/>
    <w:rsid w:val="008960D3"/>
    <w:rsid w:val="008A41C1"/>
    <w:rsid w:val="008B1F43"/>
    <w:rsid w:val="008B2CE0"/>
    <w:rsid w:val="008B4776"/>
    <w:rsid w:val="008B6D8F"/>
    <w:rsid w:val="008C2643"/>
    <w:rsid w:val="008C2648"/>
    <w:rsid w:val="008C65BD"/>
    <w:rsid w:val="008C7290"/>
    <w:rsid w:val="008D0C96"/>
    <w:rsid w:val="008D1DAF"/>
    <w:rsid w:val="008D7238"/>
    <w:rsid w:val="008E3432"/>
    <w:rsid w:val="008F00A5"/>
    <w:rsid w:val="00901363"/>
    <w:rsid w:val="00911FBB"/>
    <w:rsid w:val="0091443C"/>
    <w:rsid w:val="00917806"/>
    <w:rsid w:val="00924709"/>
    <w:rsid w:val="00930E1C"/>
    <w:rsid w:val="009317D0"/>
    <w:rsid w:val="009335D3"/>
    <w:rsid w:val="00936E9B"/>
    <w:rsid w:val="00941835"/>
    <w:rsid w:val="009464E1"/>
    <w:rsid w:val="00953457"/>
    <w:rsid w:val="00953CE2"/>
    <w:rsid w:val="0095460C"/>
    <w:rsid w:val="009554B0"/>
    <w:rsid w:val="009556B2"/>
    <w:rsid w:val="00956780"/>
    <w:rsid w:val="009571DE"/>
    <w:rsid w:val="00957BDE"/>
    <w:rsid w:val="0096168F"/>
    <w:rsid w:val="00976A97"/>
    <w:rsid w:val="00976AC8"/>
    <w:rsid w:val="009879EF"/>
    <w:rsid w:val="009923CD"/>
    <w:rsid w:val="009A0FE8"/>
    <w:rsid w:val="009A7E93"/>
    <w:rsid w:val="009B3FF4"/>
    <w:rsid w:val="009C115A"/>
    <w:rsid w:val="009C61B6"/>
    <w:rsid w:val="009C7B68"/>
    <w:rsid w:val="009D51A4"/>
    <w:rsid w:val="009D62AE"/>
    <w:rsid w:val="009E4849"/>
    <w:rsid w:val="009E63BB"/>
    <w:rsid w:val="009E6A92"/>
    <w:rsid w:val="00A02278"/>
    <w:rsid w:val="00A04801"/>
    <w:rsid w:val="00A065D5"/>
    <w:rsid w:val="00A115D9"/>
    <w:rsid w:val="00A20994"/>
    <w:rsid w:val="00A23C3D"/>
    <w:rsid w:val="00A25D83"/>
    <w:rsid w:val="00A264AA"/>
    <w:rsid w:val="00A27417"/>
    <w:rsid w:val="00A276FD"/>
    <w:rsid w:val="00A30A09"/>
    <w:rsid w:val="00A406B0"/>
    <w:rsid w:val="00A418A5"/>
    <w:rsid w:val="00A62F8D"/>
    <w:rsid w:val="00A63F98"/>
    <w:rsid w:val="00A65BCF"/>
    <w:rsid w:val="00A73E72"/>
    <w:rsid w:val="00A75912"/>
    <w:rsid w:val="00A76E0B"/>
    <w:rsid w:val="00A8117F"/>
    <w:rsid w:val="00A90416"/>
    <w:rsid w:val="00A90DFC"/>
    <w:rsid w:val="00A91195"/>
    <w:rsid w:val="00A91AFF"/>
    <w:rsid w:val="00A91E23"/>
    <w:rsid w:val="00A92209"/>
    <w:rsid w:val="00A94AF5"/>
    <w:rsid w:val="00A95859"/>
    <w:rsid w:val="00A97D77"/>
    <w:rsid w:val="00AA08FE"/>
    <w:rsid w:val="00AA66EB"/>
    <w:rsid w:val="00AA7C8C"/>
    <w:rsid w:val="00AB6ED2"/>
    <w:rsid w:val="00AC27CE"/>
    <w:rsid w:val="00AC5EBB"/>
    <w:rsid w:val="00AC7327"/>
    <w:rsid w:val="00AD09AA"/>
    <w:rsid w:val="00AD13DF"/>
    <w:rsid w:val="00AD339B"/>
    <w:rsid w:val="00AD4507"/>
    <w:rsid w:val="00AD51D3"/>
    <w:rsid w:val="00AE05AC"/>
    <w:rsid w:val="00AE233B"/>
    <w:rsid w:val="00AE4341"/>
    <w:rsid w:val="00AE4644"/>
    <w:rsid w:val="00AE64EE"/>
    <w:rsid w:val="00AE69CB"/>
    <w:rsid w:val="00AF69C6"/>
    <w:rsid w:val="00B01143"/>
    <w:rsid w:val="00B05120"/>
    <w:rsid w:val="00B12F46"/>
    <w:rsid w:val="00B150A7"/>
    <w:rsid w:val="00B2012B"/>
    <w:rsid w:val="00B207FA"/>
    <w:rsid w:val="00B32D62"/>
    <w:rsid w:val="00B3309C"/>
    <w:rsid w:val="00B3407C"/>
    <w:rsid w:val="00B40BC0"/>
    <w:rsid w:val="00B4377F"/>
    <w:rsid w:val="00B457F5"/>
    <w:rsid w:val="00B53A9E"/>
    <w:rsid w:val="00B56323"/>
    <w:rsid w:val="00B7547B"/>
    <w:rsid w:val="00B82C74"/>
    <w:rsid w:val="00B8460C"/>
    <w:rsid w:val="00B909E0"/>
    <w:rsid w:val="00B942F8"/>
    <w:rsid w:val="00B96A69"/>
    <w:rsid w:val="00BA2A91"/>
    <w:rsid w:val="00BA3FB0"/>
    <w:rsid w:val="00BA517C"/>
    <w:rsid w:val="00BB15EC"/>
    <w:rsid w:val="00BB2CDD"/>
    <w:rsid w:val="00BC141F"/>
    <w:rsid w:val="00BC6C8C"/>
    <w:rsid w:val="00BD2AEF"/>
    <w:rsid w:val="00BD44AF"/>
    <w:rsid w:val="00BD51E6"/>
    <w:rsid w:val="00BE2E00"/>
    <w:rsid w:val="00BE35B3"/>
    <w:rsid w:val="00BE41B2"/>
    <w:rsid w:val="00BE4BC6"/>
    <w:rsid w:val="00BE4FB4"/>
    <w:rsid w:val="00BF6747"/>
    <w:rsid w:val="00BF6E03"/>
    <w:rsid w:val="00C10262"/>
    <w:rsid w:val="00C11C9A"/>
    <w:rsid w:val="00C13420"/>
    <w:rsid w:val="00C20CF8"/>
    <w:rsid w:val="00C21EDA"/>
    <w:rsid w:val="00C2500D"/>
    <w:rsid w:val="00C272D0"/>
    <w:rsid w:val="00C27AF5"/>
    <w:rsid w:val="00C34082"/>
    <w:rsid w:val="00C36E44"/>
    <w:rsid w:val="00C40D5A"/>
    <w:rsid w:val="00C41275"/>
    <w:rsid w:val="00C419CA"/>
    <w:rsid w:val="00C41C21"/>
    <w:rsid w:val="00C425E9"/>
    <w:rsid w:val="00C46D40"/>
    <w:rsid w:val="00C46D9A"/>
    <w:rsid w:val="00C602C8"/>
    <w:rsid w:val="00C6218C"/>
    <w:rsid w:val="00C63D0D"/>
    <w:rsid w:val="00C644C9"/>
    <w:rsid w:val="00C6617C"/>
    <w:rsid w:val="00C8070B"/>
    <w:rsid w:val="00C80F4F"/>
    <w:rsid w:val="00C8777E"/>
    <w:rsid w:val="00C91385"/>
    <w:rsid w:val="00C92043"/>
    <w:rsid w:val="00C92D38"/>
    <w:rsid w:val="00CA6252"/>
    <w:rsid w:val="00CB07E3"/>
    <w:rsid w:val="00CB57F0"/>
    <w:rsid w:val="00CB664B"/>
    <w:rsid w:val="00CB7E7E"/>
    <w:rsid w:val="00CD0BA4"/>
    <w:rsid w:val="00CD131E"/>
    <w:rsid w:val="00CD305D"/>
    <w:rsid w:val="00CD3E06"/>
    <w:rsid w:val="00CD477A"/>
    <w:rsid w:val="00CD4ECE"/>
    <w:rsid w:val="00CD6634"/>
    <w:rsid w:val="00CE1611"/>
    <w:rsid w:val="00CE2593"/>
    <w:rsid w:val="00CE4937"/>
    <w:rsid w:val="00CF03A4"/>
    <w:rsid w:val="00CF0883"/>
    <w:rsid w:val="00CF4491"/>
    <w:rsid w:val="00CF44A7"/>
    <w:rsid w:val="00D03405"/>
    <w:rsid w:val="00D13F9D"/>
    <w:rsid w:val="00D21158"/>
    <w:rsid w:val="00D26DD3"/>
    <w:rsid w:val="00D27998"/>
    <w:rsid w:val="00D33582"/>
    <w:rsid w:val="00D42CB4"/>
    <w:rsid w:val="00D4458D"/>
    <w:rsid w:val="00D47B25"/>
    <w:rsid w:val="00D52059"/>
    <w:rsid w:val="00D70687"/>
    <w:rsid w:val="00D76DC4"/>
    <w:rsid w:val="00D832E6"/>
    <w:rsid w:val="00D85B7F"/>
    <w:rsid w:val="00D963F3"/>
    <w:rsid w:val="00D9662F"/>
    <w:rsid w:val="00DA0E6D"/>
    <w:rsid w:val="00DA2B9F"/>
    <w:rsid w:val="00DB0FB8"/>
    <w:rsid w:val="00DB6530"/>
    <w:rsid w:val="00DB7AA3"/>
    <w:rsid w:val="00DC0C5C"/>
    <w:rsid w:val="00DC1CCD"/>
    <w:rsid w:val="00DC3754"/>
    <w:rsid w:val="00DC5E7D"/>
    <w:rsid w:val="00DD5918"/>
    <w:rsid w:val="00DE01EE"/>
    <w:rsid w:val="00DE1A3D"/>
    <w:rsid w:val="00DE20F2"/>
    <w:rsid w:val="00DF03E1"/>
    <w:rsid w:val="00DF0D48"/>
    <w:rsid w:val="00DF6F6D"/>
    <w:rsid w:val="00E006EE"/>
    <w:rsid w:val="00E01EC4"/>
    <w:rsid w:val="00E029D3"/>
    <w:rsid w:val="00E05127"/>
    <w:rsid w:val="00E10576"/>
    <w:rsid w:val="00E12505"/>
    <w:rsid w:val="00E139BA"/>
    <w:rsid w:val="00E139CB"/>
    <w:rsid w:val="00E13FD3"/>
    <w:rsid w:val="00E156A2"/>
    <w:rsid w:val="00E20F53"/>
    <w:rsid w:val="00E2294A"/>
    <w:rsid w:val="00E24517"/>
    <w:rsid w:val="00E30B3F"/>
    <w:rsid w:val="00E31AED"/>
    <w:rsid w:val="00E4101A"/>
    <w:rsid w:val="00E42072"/>
    <w:rsid w:val="00E42D18"/>
    <w:rsid w:val="00E51C76"/>
    <w:rsid w:val="00E53522"/>
    <w:rsid w:val="00E53E86"/>
    <w:rsid w:val="00E55F3A"/>
    <w:rsid w:val="00E57949"/>
    <w:rsid w:val="00E67061"/>
    <w:rsid w:val="00E76365"/>
    <w:rsid w:val="00E82AFE"/>
    <w:rsid w:val="00E9112C"/>
    <w:rsid w:val="00EA2393"/>
    <w:rsid w:val="00EA5B67"/>
    <w:rsid w:val="00EA5C2F"/>
    <w:rsid w:val="00EA7441"/>
    <w:rsid w:val="00EB5AF6"/>
    <w:rsid w:val="00EB5CCD"/>
    <w:rsid w:val="00EB5FEE"/>
    <w:rsid w:val="00EC551E"/>
    <w:rsid w:val="00ED00A1"/>
    <w:rsid w:val="00ED126C"/>
    <w:rsid w:val="00ED1739"/>
    <w:rsid w:val="00ED2D7F"/>
    <w:rsid w:val="00ED4946"/>
    <w:rsid w:val="00ED49E3"/>
    <w:rsid w:val="00EF0635"/>
    <w:rsid w:val="00F00BB9"/>
    <w:rsid w:val="00F03D06"/>
    <w:rsid w:val="00F06887"/>
    <w:rsid w:val="00F1326B"/>
    <w:rsid w:val="00F1391A"/>
    <w:rsid w:val="00F179B4"/>
    <w:rsid w:val="00F316C4"/>
    <w:rsid w:val="00F35824"/>
    <w:rsid w:val="00F35CC8"/>
    <w:rsid w:val="00F4129E"/>
    <w:rsid w:val="00F420C7"/>
    <w:rsid w:val="00F43EB6"/>
    <w:rsid w:val="00F441DC"/>
    <w:rsid w:val="00F44A69"/>
    <w:rsid w:val="00F53101"/>
    <w:rsid w:val="00F544B2"/>
    <w:rsid w:val="00F63F44"/>
    <w:rsid w:val="00F70FDE"/>
    <w:rsid w:val="00F76E51"/>
    <w:rsid w:val="00F80524"/>
    <w:rsid w:val="00F877F3"/>
    <w:rsid w:val="00F90FB4"/>
    <w:rsid w:val="00FA6208"/>
    <w:rsid w:val="00FA7E52"/>
    <w:rsid w:val="00FB043C"/>
    <w:rsid w:val="00FB46B7"/>
    <w:rsid w:val="00FB6E08"/>
    <w:rsid w:val="00FC2567"/>
    <w:rsid w:val="00FC48FD"/>
    <w:rsid w:val="00FC6DAE"/>
    <w:rsid w:val="00FC7FEE"/>
    <w:rsid w:val="00FD2760"/>
    <w:rsid w:val="00FD5DA8"/>
    <w:rsid w:val="00FD6095"/>
    <w:rsid w:val="00FD75A4"/>
    <w:rsid w:val="00FD7655"/>
    <w:rsid w:val="00FE2A61"/>
    <w:rsid w:val="00FE3EB8"/>
    <w:rsid w:val="00FE5C42"/>
    <w:rsid w:val="00FE6890"/>
    <w:rsid w:val="00FF31E3"/>
    <w:rsid w:val="00FF5608"/>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rsid w:val="00E9112C"/>
    <w:pPr>
      <w:keepNext/>
      <w:outlineLvl w:val="0"/>
    </w:pPr>
    <w:rPr>
      <w:b/>
      <w:bCs/>
    </w:rPr>
  </w:style>
  <w:style w:type="paragraph" w:styleId="Heading2">
    <w:name w:val="heading 2"/>
    <w:basedOn w:val="Normal"/>
    <w:next w:val="Normal"/>
    <w:link w:val="Heading2Char"/>
    <w:semiHidden/>
    <w:unhideWhenUsed/>
    <w:qFormat/>
    <w:rsid w:val="00B20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112C"/>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 w:type="paragraph" w:styleId="NormalWeb">
    <w:name w:val="Normal (Web)"/>
    <w:basedOn w:val="Normal"/>
    <w:uiPriority w:val="99"/>
    <w:unhideWhenUsed/>
    <w:rsid w:val="00040C0A"/>
    <w:pPr>
      <w:spacing w:before="100" w:beforeAutospacing="1" w:after="100" w:afterAutospacing="1"/>
    </w:pPr>
    <w:rPr>
      <w:lang w:eastAsia="zh-CN"/>
    </w:rPr>
  </w:style>
  <w:style w:type="paragraph" w:styleId="BodyText">
    <w:name w:val="Body Text"/>
    <w:basedOn w:val="Normal"/>
    <w:link w:val="BodyTextChar"/>
    <w:rsid w:val="00040C0A"/>
    <w:pPr>
      <w:spacing w:after="120"/>
    </w:pPr>
  </w:style>
  <w:style w:type="character" w:customStyle="1" w:styleId="BodyTextChar">
    <w:name w:val="Body Text Char"/>
    <w:basedOn w:val="DefaultParagraphFont"/>
    <w:link w:val="BodyText"/>
    <w:rsid w:val="00040C0A"/>
    <w:rPr>
      <w:sz w:val="24"/>
      <w:szCs w:val="24"/>
    </w:rPr>
  </w:style>
  <w:style w:type="character" w:customStyle="1" w:styleId="Heading2Char">
    <w:name w:val="Heading 2 Char"/>
    <w:basedOn w:val="DefaultParagraphFont"/>
    <w:link w:val="Heading2"/>
    <w:semiHidden/>
    <w:rsid w:val="00B201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link w:val="Heading2Char"/>
    <w:semiHidden/>
    <w:unhideWhenUsed/>
    <w:qFormat/>
    <w:rsid w:val="00B20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 w:type="paragraph" w:styleId="NormalWeb">
    <w:name w:val="Normal (Web)"/>
    <w:basedOn w:val="Normal"/>
    <w:uiPriority w:val="99"/>
    <w:unhideWhenUsed/>
    <w:rsid w:val="00040C0A"/>
    <w:pPr>
      <w:spacing w:before="100" w:beforeAutospacing="1" w:after="100" w:afterAutospacing="1"/>
    </w:pPr>
    <w:rPr>
      <w:lang w:eastAsia="zh-CN"/>
    </w:rPr>
  </w:style>
  <w:style w:type="paragraph" w:styleId="BodyText">
    <w:name w:val="Body Text"/>
    <w:basedOn w:val="Normal"/>
    <w:link w:val="BodyTextChar"/>
    <w:rsid w:val="00040C0A"/>
    <w:pPr>
      <w:spacing w:after="120"/>
    </w:pPr>
  </w:style>
  <w:style w:type="character" w:customStyle="1" w:styleId="BodyTextChar">
    <w:name w:val="Body Text Char"/>
    <w:basedOn w:val="DefaultParagraphFont"/>
    <w:link w:val="BodyText"/>
    <w:rsid w:val="00040C0A"/>
    <w:rPr>
      <w:sz w:val="24"/>
      <w:szCs w:val="24"/>
    </w:rPr>
  </w:style>
  <w:style w:type="character" w:customStyle="1" w:styleId="Heading2Char">
    <w:name w:val="Heading 2 Char"/>
    <w:basedOn w:val="DefaultParagraphFont"/>
    <w:link w:val="Heading2"/>
    <w:semiHidden/>
    <w:rsid w:val="00B201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57">
      <w:bodyDiv w:val="1"/>
      <w:marLeft w:val="0"/>
      <w:marRight w:val="0"/>
      <w:marTop w:val="0"/>
      <w:marBottom w:val="0"/>
      <w:divBdr>
        <w:top w:val="none" w:sz="0" w:space="0" w:color="auto"/>
        <w:left w:val="none" w:sz="0" w:space="0" w:color="auto"/>
        <w:bottom w:val="none" w:sz="0" w:space="0" w:color="auto"/>
        <w:right w:val="none" w:sz="0" w:space="0" w:color="auto"/>
      </w:divBdr>
    </w:div>
    <w:div w:id="63333278">
      <w:bodyDiv w:val="1"/>
      <w:marLeft w:val="0"/>
      <w:marRight w:val="0"/>
      <w:marTop w:val="0"/>
      <w:marBottom w:val="0"/>
      <w:divBdr>
        <w:top w:val="none" w:sz="0" w:space="0" w:color="auto"/>
        <w:left w:val="none" w:sz="0" w:space="0" w:color="auto"/>
        <w:bottom w:val="none" w:sz="0" w:space="0" w:color="auto"/>
        <w:right w:val="none" w:sz="0" w:space="0" w:color="auto"/>
      </w:divBdr>
    </w:div>
    <w:div w:id="229000520">
      <w:bodyDiv w:val="1"/>
      <w:marLeft w:val="0"/>
      <w:marRight w:val="0"/>
      <w:marTop w:val="0"/>
      <w:marBottom w:val="0"/>
      <w:divBdr>
        <w:top w:val="none" w:sz="0" w:space="0" w:color="auto"/>
        <w:left w:val="none" w:sz="0" w:space="0" w:color="auto"/>
        <w:bottom w:val="none" w:sz="0" w:space="0" w:color="auto"/>
        <w:right w:val="none" w:sz="0" w:space="0" w:color="auto"/>
      </w:divBdr>
    </w:div>
    <w:div w:id="388840371">
      <w:bodyDiv w:val="1"/>
      <w:marLeft w:val="0"/>
      <w:marRight w:val="0"/>
      <w:marTop w:val="0"/>
      <w:marBottom w:val="0"/>
      <w:divBdr>
        <w:top w:val="none" w:sz="0" w:space="0" w:color="auto"/>
        <w:left w:val="none" w:sz="0" w:space="0" w:color="auto"/>
        <w:bottom w:val="none" w:sz="0" w:space="0" w:color="auto"/>
        <w:right w:val="none" w:sz="0" w:space="0" w:color="auto"/>
      </w:divBdr>
    </w:div>
    <w:div w:id="566767926">
      <w:bodyDiv w:val="1"/>
      <w:marLeft w:val="0"/>
      <w:marRight w:val="0"/>
      <w:marTop w:val="0"/>
      <w:marBottom w:val="0"/>
      <w:divBdr>
        <w:top w:val="none" w:sz="0" w:space="0" w:color="auto"/>
        <w:left w:val="none" w:sz="0" w:space="0" w:color="auto"/>
        <w:bottom w:val="none" w:sz="0" w:space="0" w:color="auto"/>
        <w:right w:val="none" w:sz="0" w:space="0" w:color="auto"/>
      </w:divBdr>
    </w:div>
    <w:div w:id="816529732">
      <w:bodyDiv w:val="1"/>
      <w:marLeft w:val="0"/>
      <w:marRight w:val="0"/>
      <w:marTop w:val="0"/>
      <w:marBottom w:val="0"/>
      <w:divBdr>
        <w:top w:val="none" w:sz="0" w:space="0" w:color="auto"/>
        <w:left w:val="none" w:sz="0" w:space="0" w:color="auto"/>
        <w:bottom w:val="none" w:sz="0" w:space="0" w:color="auto"/>
        <w:right w:val="none" w:sz="0" w:space="0" w:color="auto"/>
      </w:divBdr>
      <w:divsChild>
        <w:div w:id="1396004895">
          <w:marLeft w:val="0"/>
          <w:marRight w:val="0"/>
          <w:marTop w:val="0"/>
          <w:marBottom w:val="0"/>
          <w:divBdr>
            <w:top w:val="none" w:sz="0" w:space="0" w:color="auto"/>
            <w:left w:val="none" w:sz="0" w:space="0" w:color="auto"/>
            <w:bottom w:val="none" w:sz="0" w:space="0" w:color="auto"/>
            <w:right w:val="none" w:sz="0" w:space="0" w:color="auto"/>
          </w:divBdr>
          <w:divsChild>
            <w:div w:id="391925491">
              <w:marLeft w:val="0"/>
              <w:marRight w:val="0"/>
              <w:marTop w:val="0"/>
              <w:marBottom w:val="0"/>
              <w:divBdr>
                <w:top w:val="none" w:sz="0" w:space="0" w:color="auto"/>
                <w:left w:val="none" w:sz="0" w:space="0" w:color="auto"/>
                <w:bottom w:val="none" w:sz="0" w:space="0" w:color="auto"/>
                <w:right w:val="none" w:sz="0" w:space="0" w:color="auto"/>
              </w:divBdr>
              <w:divsChild>
                <w:div w:id="309676338">
                  <w:marLeft w:val="0"/>
                  <w:marRight w:val="0"/>
                  <w:marTop w:val="0"/>
                  <w:marBottom w:val="0"/>
                  <w:divBdr>
                    <w:top w:val="none" w:sz="0" w:space="0" w:color="auto"/>
                    <w:left w:val="none" w:sz="0" w:space="0" w:color="auto"/>
                    <w:bottom w:val="none" w:sz="0" w:space="0" w:color="auto"/>
                    <w:right w:val="none" w:sz="0" w:space="0" w:color="auto"/>
                  </w:divBdr>
                  <w:divsChild>
                    <w:div w:id="1822187701">
                      <w:marLeft w:val="0"/>
                      <w:marRight w:val="0"/>
                      <w:marTop w:val="100"/>
                      <w:marBottom w:val="0"/>
                      <w:divBdr>
                        <w:top w:val="none" w:sz="0" w:space="0" w:color="auto"/>
                        <w:left w:val="none" w:sz="0" w:space="0" w:color="auto"/>
                        <w:bottom w:val="none" w:sz="0" w:space="0" w:color="auto"/>
                        <w:right w:val="none" w:sz="0" w:space="0" w:color="auto"/>
                      </w:divBdr>
                      <w:divsChild>
                        <w:div w:id="499082006">
                          <w:marLeft w:val="3000"/>
                          <w:marRight w:val="0"/>
                          <w:marTop w:val="0"/>
                          <w:marBottom w:val="0"/>
                          <w:divBdr>
                            <w:top w:val="none" w:sz="0" w:space="0" w:color="auto"/>
                            <w:left w:val="none" w:sz="0" w:space="0" w:color="auto"/>
                            <w:bottom w:val="none" w:sz="0" w:space="0" w:color="auto"/>
                            <w:right w:val="none" w:sz="0" w:space="0" w:color="auto"/>
                          </w:divBdr>
                          <w:divsChild>
                            <w:div w:id="1869827372">
                              <w:marLeft w:val="0"/>
                              <w:marRight w:val="0"/>
                              <w:marTop w:val="0"/>
                              <w:marBottom w:val="0"/>
                              <w:divBdr>
                                <w:top w:val="none" w:sz="0" w:space="0" w:color="auto"/>
                                <w:left w:val="none" w:sz="0" w:space="0" w:color="auto"/>
                                <w:bottom w:val="none" w:sz="0" w:space="0" w:color="auto"/>
                                <w:right w:val="none" w:sz="0" w:space="0" w:color="auto"/>
                              </w:divBdr>
                              <w:divsChild>
                                <w:div w:id="569510759">
                                  <w:marLeft w:val="0"/>
                                  <w:marRight w:val="0"/>
                                  <w:marTop w:val="0"/>
                                  <w:marBottom w:val="0"/>
                                  <w:divBdr>
                                    <w:top w:val="none" w:sz="0" w:space="0" w:color="auto"/>
                                    <w:left w:val="none" w:sz="0" w:space="0" w:color="auto"/>
                                    <w:bottom w:val="none" w:sz="0" w:space="0" w:color="auto"/>
                                    <w:right w:val="none" w:sz="0" w:space="0" w:color="auto"/>
                                  </w:divBdr>
                                  <w:divsChild>
                                    <w:div w:id="97606767">
                                      <w:marLeft w:val="0"/>
                                      <w:marRight w:val="150"/>
                                      <w:marTop w:val="0"/>
                                      <w:marBottom w:val="0"/>
                                      <w:divBdr>
                                        <w:top w:val="single" w:sz="6" w:space="0" w:color="C0C0C0"/>
                                        <w:left w:val="single" w:sz="6" w:space="0" w:color="C0C0C0"/>
                                        <w:bottom w:val="single" w:sz="6" w:space="0" w:color="C0C0C0"/>
                                        <w:right w:val="single" w:sz="6" w:space="0" w:color="C0C0C0"/>
                                      </w:divBdr>
                                      <w:divsChild>
                                        <w:div w:id="998533518">
                                          <w:marLeft w:val="240"/>
                                          <w:marRight w:val="240"/>
                                          <w:marTop w:val="192"/>
                                          <w:marBottom w:val="192"/>
                                          <w:divBdr>
                                            <w:top w:val="none" w:sz="0" w:space="0" w:color="auto"/>
                                            <w:left w:val="none" w:sz="0" w:space="0" w:color="auto"/>
                                            <w:bottom w:val="none" w:sz="0" w:space="0" w:color="auto"/>
                                            <w:right w:val="none" w:sz="0" w:space="0" w:color="auto"/>
                                          </w:divBdr>
                                          <w:divsChild>
                                            <w:div w:id="3435082">
                                              <w:marLeft w:val="0"/>
                                              <w:marRight w:val="0"/>
                                              <w:marTop w:val="0"/>
                                              <w:marBottom w:val="0"/>
                                              <w:divBdr>
                                                <w:top w:val="none" w:sz="0" w:space="0" w:color="auto"/>
                                                <w:left w:val="none" w:sz="0" w:space="0" w:color="auto"/>
                                                <w:bottom w:val="none" w:sz="0" w:space="0" w:color="auto"/>
                                                <w:right w:val="none" w:sz="0" w:space="0" w:color="auto"/>
                                              </w:divBdr>
                                              <w:divsChild>
                                                <w:div w:id="383606341">
                                                  <w:marLeft w:val="0"/>
                                                  <w:marRight w:val="0"/>
                                                  <w:marTop w:val="0"/>
                                                  <w:marBottom w:val="144"/>
                                                  <w:divBdr>
                                                    <w:top w:val="none" w:sz="0" w:space="0" w:color="auto"/>
                                                    <w:left w:val="none" w:sz="0" w:space="0" w:color="auto"/>
                                                    <w:bottom w:val="none" w:sz="0" w:space="0" w:color="auto"/>
                                                    <w:right w:val="none" w:sz="0" w:space="0" w:color="auto"/>
                                                  </w:divBdr>
                                                </w:div>
                                                <w:div w:id="36768249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99240">
      <w:bodyDiv w:val="1"/>
      <w:marLeft w:val="0"/>
      <w:marRight w:val="0"/>
      <w:marTop w:val="0"/>
      <w:marBottom w:val="0"/>
      <w:divBdr>
        <w:top w:val="none" w:sz="0" w:space="0" w:color="auto"/>
        <w:left w:val="none" w:sz="0" w:space="0" w:color="auto"/>
        <w:bottom w:val="none" w:sz="0" w:space="0" w:color="auto"/>
        <w:right w:val="none" w:sz="0" w:space="0" w:color="auto"/>
      </w:divBdr>
    </w:div>
    <w:div w:id="1479372128">
      <w:bodyDiv w:val="1"/>
      <w:marLeft w:val="0"/>
      <w:marRight w:val="0"/>
      <w:marTop w:val="0"/>
      <w:marBottom w:val="0"/>
      <w:divBdr>
        <w:top w:val="none" w:sz="0" w:space="0" w:color="auto"/>
        <w:left w:val="none" w:sz="0" w:space="0" w:color="auto"/>
        <w:bottom w:val="none" w:sz="0" w:space="0" w:color="auto"/>
        <w:right w:val="none" w:sz="0" w:space="0" w:color="auto"/>
      </w:divBdr>
    </w:div>
    <w:div w:id="1568807991">
      <w:bodyDiv w:val="1"/>
      <w:marLeft w:val="0"/>
      <w:marRight w:val="0"/>
      <w:marTop w:val="0"/>
      <w:marBottom w:val="0"/>
      <w:divBdr>
        <w:top w:val="none" w:sz="0" w:space="0" w:color="auto"/>
        <w:left w:val="none" w:sz="0" w:space="0" w:color="auto"/>
        <w:bottom w:val="none" w:sz="0" w:space="0" w:color="auto"/>
        <w:right w:val="none" w:sz="0" w:space="0" w:color="auto"/>
      </w:divBdr>
    </w:div>
    <w:div w:id="1606762818">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723410077">
      <w:bodyDiv w:val="1"/>
      <w:marLeft w:val="0"/>
      <w:marRight w:val="0"/>
      <w:marTop w:val="0"/>
      <w:marBottom w:val="0"/>
      <w:divBdr>
        <w:top w:val="none" w:sz="0" w:space="0" w:color="auto"/>
        <w:left w:val="none" w:sz="0" w:space="0" w:color="auto"/>
        <w:bottom w:val="none" w:sz="0" w:space="0" w:color="auto"/>
        <w:right w:val="none" w:sz="0" w:space="0" w:color="auto"/>
      </w:divBdr>
    </w:div>
    <w:div w:id="1812936979">
      <w:bodyDiv w:val="1"/>
      <w:marLeft w:val="0"/>
      <w:marRight w:val="0"/>
      <w:marTop w:val="0"/>
      <w:marBottom w:val="0"/>
      <w:divBdr>
        <w:top w:val="none" w:sz="0" w:space="0" w:color="auto"/>
        <w:left w:val="none" w:sz="0" w:space="0" w:color="auto"/>
        <w:bottom w:val="none" w:sz="0" w:space="0" w:color="auto"/>
        <w:right w:val="none" w:sz="0" w:space="0" w:color="auto"/>
      </w:divBdr>
    </w:div>
    <w:div w:id="1873417658">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 w:id="1968732359">
      <w:bodyDiv w:val="1"/>
      <w:marLeft w:val="0"/>
      <w:marRight w:val="0"/>
      <w:marTop w:val="0"/>
      <w:marBottom w:val="0"/>
      <w:divBdr>
        <w:top w:val="none" w:sz="0" w:space="0" w:color="auto"/>
        <w:left w:val="none" w:sz="0" w:space="0" w:color="auto"/>
        <w:bottom w:val="none" w:sz="0" w:space="0" w:color="auto"/>
        <w:right w:val="none" w:sz="0" w:space="0" w:color="auto"/>
      </w:divBdr>
      <w:divsChild>
        <w:div w:id="142816216">
          <w:marLeft w:val="0"/>
          <w:marRight w:val="0"/>
          <w:marTop w:val="0"/>
          <w:marBottom w:val="0"/>
          <w:divBdr>
            <w:top w:val="none" w:sz="0" w:space="0" w:color="auto"/>
            <w:left w:val="none" w:sz="0" w:space="0" w:color="auto"/>
            <w:bottom w:val="none" w:sz="0" w:space="0" w:color="auto"/>
            <w:right w:val="none" w:sz="0" w:space="0" w:color="auto"/>
          </w:divBdr>
        </w:div>
      </w:divsChild>
    </w:div>
    <w:div w:id="1983003789">
      <w:bodyDiv w:val="1"/>
      <w:marLeft w:val="0"/>
      <w:marRight w:val="0"/>
      <w:marTop w:val="0"/>
      <w:marBottom w:val="0"/>
      <w:divBdr>
        <w:top w:val="none" w:sz="0" w:space="0" w:color="auto"/>
        <w:left w:val="none" w:sz="0" w:space="0" w:color="auto"/>
        <w:bottom w:val="none" w:sz="0" w:space="0" w:color="auto"/>
        <w:right w:val="none" w:sz="0" w:space="0" w:color="auto"/>
      </w:divBdr>
    </w:div>
    <w:div w:id="2044133654">
      <w:bodyDiv w:val="1"/>
      <w:marLeft w:val="0"/>
      <w:marRight w:val="0"/>
      <w:marTop w:val="0"/>
      <w:marBottom w:val="0"/>
      <w:divBdr>
        <w:top w:val="none" w:sz="0" w:space="0" w:color="auto"/>
        <w:left w:val="none" w:sz="0" w:space="0" w:color="auto"/>
        <w:bottom w:val="none" w:sz="0" w:space="0" w:color="auto"/>
        <w:right w:val="none" w:sz="0" w:space="0" w:color="auto"/>
      </w:divBdr>
    </w:div>
    <w:div w:id="21460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kexinma@wnyhomeless.org" TargetMode="External"/><Relationship Id="rId4" Type="http://schemas.microsoft.com/office/2007/relationships/stylesWithEffects" Target="stylesWithEffects.xml"/><Relationship Id="rId9" Type="http://schemas.openxmlformats.org/officeDocument/2006/relationships/hyperlink" Target="https://www.hudexchange.info/resource/5719/fy-2018-coc-program-no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37BA-40D9-40E7-A1DC-79EC8EE5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Kexin Ma</cp:lastModifiedBy>
  <cp:revision>19</cp:revision>
  <cp:lastPrinted>2017-04-12T19:15:00Z</cp:lastPrinted>
  <dcterms:created xsi:type="dcterms:W3CDTF">2018-04-16T13:59:00Z</dcterms:created>
  <dcterms:modified xsi:type="dcterms:W3CDTF">2018-07-02T14:08:00Z</dcterms:modified>
</cp:coreProperties>
</file>