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50E" w:rsidRPr="00414EBD" w:rsidRDefault="00A6450E" w:rsidP="00BC105D">
      <w:pPr>
        <w:pStyle w:val="Heading2"/>
        <w:jc w:val="center"/>
        <w:rPr>
          <w:color w:val="auto"/>
          <w:sz w:val="40"/>
        </w:rPr>
      </w:pPr>
      <w:bookmarkStart w:id="0" w:name="_GoBack"/>
      <w:r w:rsidRPr="00414EBD">
        <w:rPr>
          <w:color w:val="auto"/>
          <w:sz w:val="40"/>
        </w:rPr>
        <w:t>Consumer Notice</w:t>
      </w:r>
    </w:p>
    <w:bookmarkEnd w:id="0"/>
    <w:p w:rsidR="00BC105D" w:rsidRPr="00414EBD" w:rsidRDefault="00BC105D" w:rsidP="00BC105D">
      <w:pPr>
        <w:jc w:val="center"/>
        <w:rPr>
          <w:b/>
          <w:sz w:val="28"/>
        </w:rPr>
      </w:pPr>
      <w:r w:rsidRPr="00414EBD">
        <w:rPr>
          <w:b/>
          <w:sz w:val="28"/>
        </w:rPr>
        <w:t>For Buffalo Area Services Network (BAS-Net)</w:t>
      </w:r>
    </w:p>
    <w:p w:rsidR="00A6450E" w:rsidRPr="00414EBD" w:rsidRDefault="00A6450E" w:rsidP="00414EBD">
      <w:pPr>
        <w:jc w:val="both"/>
        <w:rPr>
          <w:sz w:val="34"/>
          <w:szCs w:val="34"/>
        </w:rPr>
      </w:pPr>
      <w:r w:rsidRPr="00414EBD">
        <w:rPr>
          <w:sz w:val="34"/>
          <w:szCs w:val="34"/>
        </w:rPr>
        <w:t xml:space="preserve">This Agency participates in the </w:t>
      </w:r>
      <w:r w:rsidR="00BC105D" w:rsidRPr="00414EBD">
        <w:rPr>
          <w:sz w:val="34"/>
          <w:szCs w:val="34"/>
        </w:rPr>
        <w:t>Buffalo Area Services Network (BAS-Net, also called Homeless Management Information System, HMIS)</w:t>
      </w:r>
      <w:r w:rsidRPr="00414EBD">
        <w:rPr>
          <w:sz w:val="34"/>
          <w:szCs w:val="34"/>
        </w:rPr>
        <w:t xml:space="preserve"> which collects basic information about clients receiving services from this Agency. This is done in order to get a more accurate count of individuals and families who are homeless and to identify the need for different services. </w:t>
      </w:r>
    </w:p>
    <w:p w:rsidR="00A6450E" w:rsidRPr="00414EBD" w:rsidRDefault="00A6450E" w:rsidP="00414EBD">
      <w:pPr>
        <w:jc w:val="both"/>
        <w:rPr>
          <w:sz w:val="34"/>
          <w:szCs w:val="34"/>
        </w:rPr>
      </w:pPr>
      <w:r w:rsidRPr="00414EBD">
        <w:rPr>
          <w:sz w:val="34"/>
          <w:szCs w:val="34"/>
        </w:rPr>
        <w:t xml:space="preserve">We only collect information that we consider to be appropriate. The collection and use of all personal information is guided by strict standards of confidentiality. A copy of our Privacy Notice describing our privacy practice is available to all consumers upon request. Agencies participating in </w:t>
      </w:r>
      <w:r w:rsidR="00BC105D" w:rsidRPr="00414EBD">
        <w:rPr>
          <w:sz w:val="34"/>
          <w:szCs w:val="34"/>
        </w:rPr>
        <w:t>BAS-Net</w:t>
      </w:r>
      <w:r w:rsidRPr="00414EBD">
        <w:rPr>
          <w:sz w:val="34"/>
          <w:szCs w:val="34"/>
        </w:rPr>
        <w:t xml:space="preserve"> share information with other agencies partnered in HMIS unless they serve a protected population, in compliance with applicable federal and state law. The list of HMIS Partner Agencies is available to clients at intake. Sharing information among agencies allows those agencies to work in a cooperative manner to provide you with better services. </w:t>
      </w:r>
    </w:p>
    <w:p w:rsidR="004A70EC" w:rsidRPr="00414EBD" w:rsidRDefault="00A6450E" w:rsidP="00414EBD">
      <w:pPr>
        <w:jc w:val="both"/>
        <w:rPr>
          <w:sz w:val="34"/>
          <w:szCs w:val="34"/>
        </w:rPr>
      </w:pPr>
      <w:r w:rsidRPr="00414EBD">
        <w:rPr>
          <w:sz w:val="34"/>
          <w:szCs w:val="34"/>
        </w:rPr>
        <w:t xml:space="preserve">You have the right to refuse certain data answers to be entered into the </w:t>
      </w:r>
      <w:r w:rsidR="00BC105D" w:rsidRPr="00414EBD">
        <w:rPr>
          <w:sz w:val="34"/>
          <w:szCs w:val="34"/>
        </w:rPr>
        <w:t>BAS-Net</w:t>
      </w:r>
      <w:r w:rsidRPr="00414EBD">
        <w:rPr>
          <w:sz w:val="34"/>
          <w:szCs w:val="34"/>
        </w:rPr>
        <w:t xml:space="preserve">. As such, we request every client whom we serve to sign a </w:t>
      </w:r>
      <w:r w:rsidR="00BC105D" w:rsidRPr="00414EBD">
        <w:rPr>
          <w:sz w:val="34"/>
          <w:szCs w:val="34"/>
        </w:rPr>
        <w:t xml:space="preserve">HMIS Client Consent Form. Your decision to sign or not sign this consent document will not be used to deny services. </w:t>
      </w:r>
    </w:p>
    <w:sectPr w:rsidR="004A70EC" w:rsidRPr="00414E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BF"/>
    <w:rsid w:val="00414EBD"/>
    <w:rsid w:val="004A70EC"/>
    <w:rsid w:val="006262BF"/>
    <w:rsid w:val="00A6450E"/>
    <w:rsid w:val="00BC1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1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0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105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10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10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0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105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Kexin</dc:creator>
  <cp:keywords/>
  <dc:description/>
  <cp:lastModifiedBy>Kexin</cp:lastModifiedBy>
  <cp:revision>4</cp:revision>
  <cp:lastPrinted>2013-04-04T16:39:00Z</cp:lastPrinted>
  <dcterms:created xsi:type="dcterms:W3CDTF">2013-03-28T13:41:00Z</dcterms:created>
  <dcterms:modified xsi:type="dcterms:W3CDTF">2013-04-04T16:39:00Z</dcterms:modified>
</cp:coreProperties>
</file>