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B6" w:rsidRDefault="00B75B8D">
      <w:r>
        <w:t>Homeless Alliance of WNY Meeting Minutes September 20, 2017</w:t>
      </w:r>
    </w:p>
    <w:p w:rsidR="00B75B8D" w:rsidRDefault="00B75B8D">
      <w:r>
        <w:t>Called to order at 3:09PM by Chris Syracuse</w:t>
      </w:r>
    </w:p>
    <w:p w:rsidR="004E4F12" w:rsidRDefault="004E4F12" w:rsidP="004E4F12">
      <w:pPr>
        <w:pStyle w:val="NoSpacing"/>
      </w:pPr>
      <w:r>
        <w:t>Presentation by Michelle Scheib and Felix (last name) from Restoration Society to talk about their programs</w:t>
      </w:r>
    </w:p>
    <w:p w:rsidR="004E4F12" w:rsidRDefault="004E4F12" w:rsidP="004E4F12">
      <w:pPr>
        <w:pStyle w:val="NoSpacing"/>
        <w:numPr>
          <w:ilvl w:val="0"/>
          <w:numId w:val="3"/>
        </w:numPr>
      </w:pPr>
      <w:r>
        <w:t xml:space="preserve">Youth Clubhouse is for those who are at risk and to get </w:t>
      </w:r>
    </w:p>
    <w:p w:rsidR="004E4F12" w:rsidRDefault="004E4F12" w:rsidP="004E4F12">
      <w:pPr>
        <w:pStyle w:val="NoSpacing"/>
        <w:numPr>
          <w:ilvl w:val="0"/>
          <w:numId w:val="3"/>
        </w:numPr>
      </w:pPr>
      <w:r>
        <w:t>ACE</w:t>
      </w:r>
    </w:p>
    <w:p w:rsidR="004E4F12" w:rsidRDefault="004E4F12" w:rsidP="004E4F12">
      <w:pPr>
        <w:pStyle w:val="NoSpacing"/>
        <w:numPr>
          <w:ilvl w:val="0"/>
          <w:numId w:val="3"/>
        </w:numPr>
      </w:pPr>
      <w:r>
        <w:t>Empowerment Academy</w:t>
      </w:r>
    </w:p>
    <w:p w:rsidR="004E4F12" w:rsidRDefault="004E4F12" w:rsidP="004E4F12">
      <w:pPr>
        <w:pStyle w:val="NoSpacing"/>
        <w:numPr>
          <w:ilvl w:val="0"/>
          <w:numId w:val="3"/>
        </w:numPr>
      </w:pPr>
      <w:r>
        <w:t>CTI- critical time intervention</w:t>
      </w:r>
    </w:p>
    <w:p w:rsidR="004E4F12" w:rsidRDefault="004E4F12" w:rsidP="004E4F12">
      <w:pPr>
        <w:pStyle w:val="NoSpacing"/>
        <w:numPr>
          <w:ilvl w:val="0"/>
          <w:numId w:val="3"/>
        </w:numPr>
      </w:pPr>
      <w:r>
        <w:t>Supportive Housing Program</w:t>
      </w:r>
    </w:p>
    <w:p w:rsidR="004E4F12" w:rsidRDefault="004E4F12" w:rsidP="004E4F12">
      <w:pPr>
        <w:pStyle w:val="NoSpacing"/>
        <w:numPr>
          <w:ilvl w:val="0"/>
          <w:numId w:val="3"/>
        </w:numPr>
      </w:pPr>
      <w:r>
        <w:t>Living Room Model at Elm Street, from 3-11pm seven days a week on October 1; crisis diversion and hospital diversion, only 11 in the United States</w:t>
      </w:r>
    </w:p>
    <w:p w:rsidR="004F7727" w:rsidRDefault="004F7727" w:rsidP="004F7727">
      <w:pPr>
        <w:pStyle w:val="NoSpacing"/>
        <w:numPr>
          <w:ilvl w:val="1"/>
          <w:numId w:val="3"/>
        </w:numPr>
      </w:pPr>
      <w:r>
        <w:t>There will be an RN on staff to do evaluations</w:t>
      </w:r>
    </w:p>
    <w:p w:rsidR="004F7727" w:rsidRDefault="004F7727" w:rsidP="004F7727">
      <w:pPr>
        <w:pStyle w:val="NoSpacing"/>
        <w:numPr>
          <w:ilvl w:val="1"/>
          <w:numId w:val="3"/>
        </w:numPr>
      </w:pPr>
      <w:r>
        <w:t>People who use the ER because they don’t know where else to go</w:t>
      </w:r>
    </w:p>
    <w:p w:rsidR="004E4F12" w:rsidRDefault="004E4F12" w:rsidP="004E4F12">
      <w:pPr>
        <w:pStyle w:val="NoSpacing"/>
        <w:numPr>
          <w:ilvl w:val="0"/>
          <w:numId w:val="3"/>
        </w:numPr>
      </w:pPr>
      <w:r>
        <w:t>Recovery Center is still open</w:t>
      </w:r>
    </w:p>
    <w:p w:rsidR="004E4F12" w:rsidRDefault="004E4F12" w:rsidP="004E4F12">
      <w:pPr>
        <w:pStyle w:val="NoSpacing"/>
      </w:pPr>
    </w:p>
    <w:p w:rsidR="004E4F12" w:rsidRDefault="004E4F12" w:rsidP="004E4F12">
      <w:pPr>
        <w:pStyle w:val="NoSpacing"/>
      </w:pPr>
      <w:r>
        <w:t>As of October 1, OASAS is letting them expand the age from 16-23. Hoping to get the young people to stick. They’ve had retention issues.</w:t>
      </w:r>
    </w:p>
    <w:p w:rsidR="004E4F12" w:rsidRDefault="004E4F12" w:rsidP="004E4F12">
      <w:pPr>
        <w:pStyle w:val="NoSpacing"/>
        <w:numPr>
          <w:ilvl w:val="0"/>
          <w:numId w:val="4"/>
        </w:numPr>
      </w:pPr>
      <w:r>
        <w:t xml:space="preserve">Food, karaoke </w:t>
      </w:r>
    </w:p>
    <w:p w:rsidR="004E4F12" w:rsidRDefault="004E4F12" w:rsidP="004E4F12">
      <w:pPr>
        <w:pStyle w:val="NoSpacing"/>
        <w:numPr>
          <w:ilvl w:val="0"/>
          <w:numId w:val="4"/>
        </w:numPr>
      </w:pPr>
      <w:r>
        <w:t>For all young people with an addiction or who could be prone to an addition</w:t>
      </w:r>
    </w:p>
    <w:p w:rsidR="004E4F12" w:rsidRDefault="004F7727" w:rsidP="004E4F12">
      <w:pPr>
        <w:pStyle w:val="NoSpacing"/>
        <w:numPr>
          <w:ilvl w:val="0"/>
          <w:numId w:val="4"/>
        </w:numPr>
      </w:pPr>
      <w:r>
        <w:t>All other programs, save ACES, require 18 and over and most of them require a mental health diagnosis because the funding is through the state office of mental health</w:t>
      </w:r>
    </w:p>
    <w:p w:rsidR="004F7727" w:rsidRDefault="004F7727" w:rsidP="004E4F12">
      <w:pPr>
        <w:pStyle w:val="NoSpacing"/>
        <w:numPr>
          <w:ilvl w:val="0"/>
          <w:numId w:val="4"/>
        </w:numPr>
      </w:pPr>
      <w:r>
        <w:t>Harbor House requires mental health</w:t>
      </w:r>
    </w:p>
    <w:p w:rsidR="004F7727" w:rsidRDefault="004F7727" w:rsidP="004F7727">
      <w:pPr>
        <w:pStyle w:val="NoSpacing"/>
      </w:pPr>
    </w:p>
    <w:p w:rsidR="004F7727" w:rsidRDefault="004F7727" w:rsidP="004F7727">
      <w:pPr>
        <w:pStyle w:val="NoSpacing"/>
      </w:pPr>
      <w:r>
        <w:t>Code Blue in the winter time ensures that all people can enter, regardless of mental health diagnosis.</w:t>
      </w:r>
    </w:p>
    <w:p w:rsidR="004F7727" w:rsidRDefault="004F7727" w:rsidP="004F7727">
      <w:pPr>
        <w:pStyle w:val="NoSpacing"/>
      </w:pPr>
    </w:p>
    <w:p w:rsidR="004F7727" w:rsidRDefault="004F7727" w:rsidP="004F7727">
      <w:pPr>
        <w:pStyle w:val="NoSpacing"/>
      </w:pPr>
      <w:r>
        <w:t>Announcement: Andrew Dearing is leaving HAWNY to go to the Erie County Department of Mental Health. Last day at HAWNY is October 6, 2017.</w:t>
      </w:r>
    </w:p>
    <w:p w:rsidR="004F7727" w:rsidRDefault="004F7727" w:rsidP="004F7727">
      <w:pPr>
        <w:pStyle w:val="NoSpacing"/>
      </w:pPr>
    </w:p>
    <w:p w:rsidR="004F7727" w:rsidRDefault="004F7727" w:rsidP="004F7727">
      <w:pPr>
        <w:pStyle w:val="NoSpacing"/>
      </w:pPr>
      <w:r>
        <w:t>We are submitting the CoC Application soon; due on September 28</w:t>
      </w:r>
      <w:r w:rsidRPr="004F7727">
        <w:rPr>
          <w:vertAlign w:val="superscript"/>
        </w:rPr>
        <w:t>th</w:t>
      </w:r>
    </w:p>
    <w:p w:rsidR="004F7727" w:rsidRDefault="004F7727" w:rsidP="004F7727">
      <w:pPr>
        <w:pStyle w:val="NoSpacing"/>
        <w:numPr>
          <w:ilvl w:val="0"/>
          <w:numId w:val="5"/>
        </w:numPr>
      </w:pPr>
      <w:r>
        <w:t>We sometimes are not grammatically correct in order to fit within the character limit</w:t>
      </w:r>
    </w:p>
    <w:p w:rsidR="004F7727" w:rsidRDefault="004F7727" w:rsidP="004F7727">
      <w:pPr>
        <w:pStyle w:val="NoSpacing"/>
        <w:numPr>
          <w:ilvl w:val="0"/>
          <w:numId w:val="5"/>
        </w:numPr>
      </w:pPr>
      <w:r>
        <w:t>We’re always trying to understand local services and figure out how to answer these questions</w:t>
      </w:r>
    </w:p>
    <w:p w:rsidR="004F7727" w:rsidRDefault="004F7727" w:rsidP="004F7727">
      <w:pPr>
        <w:pStyle w:val="NoSpacing"/>
        <w:numPr>
          <w:ilvl w:val="0"/>
          <w:numId w:val="5"/>
        </w:numPr>
      </w:pPr>
      <w:r>
        <w:t>The application is 199 pages, 160 pages of attachments.</w:t>
      </w:r>
    </w:p>
    <w:p w:rsidR="004F7727" w:rsidRDefault="004F7727" w:rsidP="004F7727">
      <w:pPr>
        <w:pStyle w:val="NoSpacing"/>
        <w:numPr>
          <w:ilvl w:val="0"/>
          <w:numId w:val="5"/>
        </w:numPr>
      </w:pPr>
      <w:r>
        <w:t>The application is online</w:t>
      </w:r>
    </w:p>
    <w:p w:rsidR="002241C6" w:rsidRDefault="002241C6" w:rsidP="002241C6">
      <w:pPr>
        <w:pStyle w:val="NoSpacing"/>
        <w:numPr>
          <w:ilvl w:val="0"/>
          <w:numId w:val="5"/>
        </w:numPr>
      </w:pPr>
      <w:r>
        <w:t>Dale reads through the entire application by subjects and discussed how we are addressing the various sections</w:t>
      </w:r>
    </w:p>
    <w:p w:rsidR="002241C6" w:rsidRDefault="002241C6" w:rsidP="002241C6">
      <w:pPr>
        <w:pStyle w:val="NoSpacing"/>
        <w:numPr>
          <w:ilvl w:val="0"/>
          <w:numId w:val="5"/>
        </w:numPr>
      </w:pPr>
      <w:r>
        <w:t>Must discuss the ranking and review process</w:t>
      </w:r>
    </w:p>
    <w:p w:rsidR="002241C6" w:rsidRDefault="002241C6" w:rsidP="002241C6">
      <w:pPr>
        <w:pStyle w:val="NoSpacing"/>
        <w:numPr>
          <w:ilvl w:val="0"/>
          <w:numId w:val="5"/>
        </w:numPr>
      </w:pPr>
      <w:r>
        <w:t>Must show the percentage of beds in HMIS (all our PSH beds but VASH, but VASH has so many that we’re low percentage wise)</w:t>
      </w:r>
    </w:p>
    <w:p w:rsidR="002241C6" w:rsidRDefault="002241C6" w:rsidP="002241C6">
      <w:pPr>
        <w:pStyle w:val="NoSpacing"/>
        <w:numPr>
          <w:ilvl w:val="0"/>
          <w:numId w:val="5"/>
        </w:numPr>
      </w:pPr>
      <w:r>
        <w:t>We need your input; we’re not providers, we want to make sure that we are not missing anything</w:t>
      </w:r>
    </w:p>
    <w:p w:rsidR="002241C6" w:rsidRDefault="002241C6" w:rsidP="002241C6">
      <w:pPr>
        <w:pStyle w:val="NoSpacing"/>
        <w:numPr>
          <w:ilvl w:val="0"/>
          <w:numId w:val="5"/>
        </w:numPr>
      </w:pPr>
      <w:r>
        <w:t>Performance reports really matter; HUD monitoring may be fine, but the rank and review will be dependent on performance reports</w:t>
      </w:r>
    </w:p>
    <w:p w:rsidR="007A5EFA" w:rsidRDefault="007A5EFA" w:rsidP="002241C6">
      <w:pPr>
        <w:pStyle w:val="NoSpacing"/>
        <w:numPr>
          <w:ilvl w:val="0"/>
          <w:numId w:val="5"/>
        </w:numPr>
      </w:pPr>
      <w:r>
        <w:t xml:space="preserve">Homelessness has gone up, increased by 500 people. </w:t>
      </w:r>
    </w:p>
    <w:p w:rsidR="0009338D" w:rsidRDefault="0009338D" w:rsidP="002241C6">
      <w:pPr>
        <w:pStyle w:val="NoSpacing"/>
        <w:numPr>
          <w:ilvl w:val="0"/>
          <w:numId w:val="5"/>
        </w:numPr>
      </w:pPr>
      <w:r>
        <w:t>Not all CoCs have the capacity to upload the performance metrics and that affects the funding</w:t>
      </w:r>
    </w:p>
    <w:p w:rsidR="0009338D" w:rsidRDefault="0009338D" w:rsidP="002241C6">
      <w:pPr>
        <w:pStyle w:val="NoSpacing"/>
        <w:numPr>
          <w:ilvl w:val="0"/>
          <w:numId w:val="5"/>
        </w:numPr>
      </w:pPr>
      <w:r>
        <w:t>Prioritization is important to demonstrate</w:t>
      </w:r>
    </w:p>
    <w:p w:rsidR="00A27871" w:rsidRDefault="00A27871" w:rsidP="002241C6">
      <w:pPr>
        <w:pStyle w:val="NoSpacing"/>
        <w:numPr>
          <w:ilvl w:val="0"/>
          <w:numId w:val="5"/>
        </w:numPr>
      </w:pPr>
      <w:r>
        <w:lastRenderedPageBreak/>
        <w:t>Must have to demonstrate non-discrimination, especially for LGBTQ, age, sex, gender, race, etc</w:t>
      </w:r>
    </w:p>
    <w:p w:rsidR="00A27871" w:rsidRDefault="00A27871" w:rsidP="002241C6">
      <w:pPr>
        <w:pStyle w:val="NoSpacing"/>
        <w:numPr>
          <w:ilvl w:val="0"/>
          <w:numId w:val="5"/>
        </w:numPr>
      </w:pPr>
      <w:r>
        <w:t>Must discuss unaccompanied youth</w:t>
      </w:r>
    </w:p>
    <w:p w:rsidR="000B4ABF" w:rsidRDefault="000B4ABF" w:rsidP="002241C6">
      <w:pPr>
        <w:pStyle w:val="NoSpacing"/>
        <w:numPr>
          <w:ilvl w:val="0"/>
          <w:numId w:val="5"/>
        </w:numPr>
      </w:pPr>
      <w:r>
        <w:t>MOUs with early childhood providers – we need to coordinate with these groups and will focus on this on the year ahead</w:t>
      </w:r>
    </w:p>
    <w:p w:rsidR="00983812" w:rsidRDefault="00983812" w:rsidP="002241C6">
      <w:pPr>
        <w:pStyle w:val="NoSpacing"/>
        <w:numPr>
          <w:ilvl w:val="0"/>
          <w:numId w:val="5"/>
        </w:numPr>
      </w:pPr>
      <w:r>
        <w:t>Local rankings on the website</w:t>
      </w:r>
      <w:r w:rsidR="00213CF9">
        <w:t xml:space="preserve"> – Housing Options Made Easy was reallocated</w:t>
      </w:r>
    </w:p>
    <w:p w:rsidR="00F6188B" w:rsidRDefault="0086496D" w:rsidP="002241C6">
      <w:pPr>
        <w:pStyle w:val="NoSpacing"/>
        <w:numPr>
          <w:ilvl w:val="0"/>
          <w:numId w:val="5"/>
        </w:numPr>
      </w:pPr>
      <w:r>
        <w:t>Questions? Is there a percentage of funds per county? (Dale delegates finding this out to Kexin)</w:t>
      </w:r>
    </w:p>
    <w:p w:rsidR="00255935" w:rsidRDefault="00255935" w:rsidP="00255935">
      <w:pPr>
        <w:pStyle w:val="NoSpacing"/>
      </w:pPr>
    </w:p>
    <w:p w:rsidR="00255935" w:rsidRDefault="00255935" w:rsidP="00255935">
      <w:pPr>
        <w:pStyle w:val="NoSpacing"/>
      </w:pPr>
      <w:r>
        <w:t>Save the Date! HAWNY awards luncheon is on December 8</w:t>
      </w:r>
      <w:r w:rsidRPr="00255935">
        <w:rPr>
          <w:vertAlign w:val="superscript"/>
        </w:rPr>
        <w:t>th</w:t>
      </w:r>
      <w:r>
        <w:t xml:space="preserve"> at Pearl Street</w:t>
      </w:r>
    </w:p>
    <w:p w:rsidR="00226166" w:rsidRDefault="00226166" w:rsidP="00255935">
      <w:pPr>
        <w:pStyle w:val="NoSpacing"/>
      </w:pPr>
    </w:p>
    <w:p w:rsidR="00226166" w:rsidRDefault="00226166" w:rsidP="00255935">
      <w:pPr>
        <w:pStyle w:val="NoSpacing"/>
      </w:pPr>
      <w:r>
        <w:t>Blues Album released October 21 to support Homeless Vets</w:t>
      </w:r>
    </w:p>
    <w:p w:rsidR="00226166" w:rsidRDefault="00226166" w:rsidP="00255935">
      <w:pPr>
        <w:pStyle w:val="NoSpacing"/>
      </w:pPr>
    </w:p>
    <w:p w:rsidR="00226166" w:rsidRDefault="00226166" w:rsidP="00255935">
      <w:pPr>
        <w:pStyle w:val="NoSpacing"/>
      </w:pPr>
      <w:r>
        <w:t>Be Counted is on October 27!</w:t>
      </w:r>
    </w:p>
    <w:p w:rsidR="00226166" w:rsidRDefault="00226166" w:rsidP="00255935">
      <w:pPr>
        <w:pStyle w:val="NoSpacing"/>
      </w:pPr>
    </w:p>
    <w:p w:rsidR="00226166" w:rsidRDefault="00226166" w:rsidP="00255935">
      <w:pPr>
        <w:pStyle w:val="NoSpacing"/>
      </w:pPr>
      <w:r>
        <w:t>Code Blue is coming up. October 19</w:t>
      </w:r>
      <w:r w:rsidRPr="00226166">
        <w:rPr>
          <w:vertAlign w:val="superscript"/>
        </w:rPr>
        <w:t>th</w:t>
      </w:r>
      <w:r>
        <w:t xml:space="preserve"> is the orientation and training!</w:t>
      </w:r>
      <w:bookmarkStart w:id="0" w:name="_GoBack"/>
      <w:bookmarkEnd w:id="0"/>
    </w:p>
    <w:p w:rsidR="00F6188B" w:rsidRDefault="00F6188B" w:rsidP="00F6188B">
      <w:pPr>
        <w:pStyle w:val="NoSpacing"/>
      </w:pPr>
    </w:p>
    <w:p w:rsidR="00F6188B" w:rsidRDefault="00F6188B" w:rsidP="00F6188B">
      <w:pPr>
        <w:pStyle w:val="NoSpacing"/>
      </w:pPr>
      <w:r>
        <w:t>Community Announcements</w:t>
      </w:r>
    </w:p>
    <w:p w:rsidR="00F6188B" w:rsidRDefault="00F6188B" w:rsidP="00F6188B">
      <w:pPr>
        <w:pStyle w:val="NoSpacing"/>
      </w:pPr>
    </w:p>
    <w:p w:rsidR="00F6188B" w:rsidRDefault="00F6188B" w:rsidP="00F6188B">
      <w:pPr>
        <w:pStyle w:val="NoSpacing"/>
      </w:pPr>
      <w:r>
        <w:t>Adjourned!</w:t>
      </w:r>
    </w:p>
    <w:sectPr w:rsidR="00F61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88A"/>
    <w:multiLevelType w:val="hybridMultilevel"/>
    <w:tmpl w:val="105C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E0228"/>
    <w:multiLevelType w:val="hybridMultilevel"/>
    <w:tmpl w:val="B86E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64F7"/>
    <w:multiLevelType w:val="hybridMultilevel"/>
    <w:tmpl w:val="52F2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85579"/>
    <w:multiLevelType w:val="hybridMultilevel"/>
    <w:tmpl w:val="93E0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C3866"/>
    <w:multiLevelType w:val="hybridMultilevel"/>
    <w:tmpl w:val="B1BC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8D"/>
    <w:rsid w:val="0009338D"/>
    <w:rsid w:val="000B4ABF"/>
    <w:rsid w:val="00213CF9"/>
    <w:rsid w:val="002241C6"/>
    <w:rsid w:val="00226166"/>
    <w:rsid w:val="00255935"/>
    <w:rsid w:val="004E4F12"/>
    <w:rsid w:val="004F7727"/>
    <w:rsid w:val="007A5EFA"/>
    <w:rsid w:val="0086496D"/>
    <w:rsid w:val="00983812"/>
    <w:rsid w:val="00A27871"/>
    <w:rsid w:val="00B75B8D"/>
    <w:rsid w:val="00B850B6"/>
    <w:rsid w:val="00F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F12"/>
    <w:pPr>
      <w:ind w:left="720"/>
      <w:contextualSpacing/>
    </w:pPr>
  </w:style>
  <w:style w:type="paragraph" w:styleId="NoSpacing">
    <w:name w:val="No Spacing"/>
    <w:uiPriority w:val="1"/>
    <w:qFormat/>
    <w:rsid w:val="004E4F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F12"/>
    <w:pPr>
      <w:ind w:left="720"/>
      <w:contextualSpacing/>
    </w:pPr>
  </w:style>
  <w:style w:type="paragraph" w:styleId="NoSpacing">
    <w:name w:val="No Spacing"/>
    <w:uiPriority w:val="1"/>
    <w:qFormat/>
    <w:rsid w:val="004E4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HAWNY1</dc:creator>
  <cp:lastModifiedBy>HAWNY1</cp:lastModifiedBy>
  <cp:revision>10</cp:revision>
  <dcterms:created xsi:type="dcterms:W3CDTF">2017-09-20T19:00:00Z</dcterms:created>
  <dcterms:modified xsi:type="dcterms:W3CDTF">2017-09-20T19:55:00Z</dcterms:modified>
</cp:coreProperties>
</file>